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FF" w:rsidRPr="006E6BE7" w:rsidRDefault="000260FF">
      <w:pPr>
        <w:rPr>
          <w:sz w:val="24"/>
        </w:rPr>
      </w:pPr>
    </w:p>
    <w:p w:rsidR="000260FF" w:rsidRPr="006E6BE7" w:rsidRDefault="000260FF">
      <w:pPr>
        <w:rPr>
          <w:sz w:val="24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7920"/>
        <w:gridCol w:w="2835"/>
      </w:tblGrid>
      <w:tr w:rsidR="000260FF" w:rsidRPr="006E6BE7" w:rsidTr="00D15250">
        <w:trPr>
          <w:jc w:val="center"/>
        </w:trPr>
        <w:tc>
          <w:tcPr>
            <w:tcW w:w="14175" w:type="dxa"/>
            <w:gridSpan w:val="3"/>
            <w:vAlign w:val="center"/>
          </w:tcPr>
          <w:p w:rsidR="000260FF" w:rsidRPr="006E6BE7" w:rsidRDefault="000260FF" w:rsidP="00D15250">
            <w:pPr>
              <w:spacing w:before="120" w:after="120"/>
              <w:jc w:val="center"/>
              <w:rPr>
                <w:b/>
                <w:sz w:val="28"/>
                <w:szCs w:val="24"/>
                <w:lang w:eastAsia="sr-Latn-CS"/>
              </w:rPr>
            </w:pPr>
            <w:r w:rsidRPr="006E6BE7">
              <w:rPr>
                <w:b/>
                <w:sz w:val="36"/>
                <w:szCs w:val="24"/>
                <w:lang w:val="sr-Cyrl-CS" w:eastAsia="sr-Latn-CS"/>
              </w:rPr>
              <w:t>ЛИЧНИ ИЗВЕШТАЈ О СТРУЧНОМ УСВРШАВАЊУ</w:t>
            </w:r>
          </w:p>
        </w:tc>
      </w:tr>
      <w:tr w:rsidR="000260FF" w:rsidRPr="006E6BE7" w:rsidTr="00D15250">
        <w:trPr>
          <w:trHeight w:val="254"/>
          <w:jc w:val="center"/>
        </w:trPr>
        <w:tc>
          <w:tcPr>
            <w:tcW w:w="3420" w:type="dxa"/>
            <w:vMerge w:val="restart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Наставник, стручни сарадник</w:t>
            </w:r>
          </w:p>
        </w:tc>
        <w:tc>
          <w:tcPr>
            <w:tcW w:w="7920" w:type="dxa"/>
            <w:vMerge w:val="restart"/>
            <w:vAlign w:val="center"/>
          </w:tcPr>
          <w:p w:rsidR="000260FF" w:rsidRPr="006E6BE7" w:rsidRDefault="000260FF" w:rsidP="0088159A">
            <w:pPr>
              <w:rPr>
                <w:szCs w:val="20"/>
                <w:lang w:eastAsia="sr-Latn-CS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школска година</w:t>
            </w:r>
          </w:p>
        </w:tc>
      </w:tr>
      <w:tr w:rsidR="000260FF" w:rsidRPr="006E6BE7" w:rsidTr="00D15250">
        <w:trPr>
          <w:trHeight w:val="574"/>
          <w:jc w:val="center"/>
        </w:trPr>
        <w:tc>
          <w:tcPr>
            <w:tcW w:w="3420" w:type="dxa"/>
            <w:vMerge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7920" w:type="dxa"/>
            <w:vMerge/>
            <w:vAlign w:val="center"/>
          </w:tcPr>
          <w:p w:rsidR="000260FF" w:rsidRPr="006E6BE7" w:rsidRDefault="000260FF" w:rsidP="0088159A">
            <w:pPr>
              <w:rPr>
                <w:szCs w:val="20"/>
                <w:lang w:eastAsia="sr-Latn-CS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eastAsia="sr-Latn-CS"/>
              </w:rPr>
            </w:pPr>
          </w:p>
        </w:tc>
      </w:tr>
      <w:tr w:rsidR="000260FF" w:rsidRPr="006E6BE7" w:rsidTr="00D15250">
        <w:trPr>
          <w:trHeight w:val="510"/>
          <w:jc w:val="center"/>
        </w:trPr>
        <w:tc>
          <w:tcPr>
            <w:tcW w:w="342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Назив установе</w:t>
            </w:r>
          </w:p>
        </w:tc>
        <w:tc>
          <w:tcPr>
            <w:tcW w:w="10755" w:type="dxa"/>
            <w:gridSpan w:val="2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D15250">
        <w:trPr>
          <w:trHeight w:val="546"/>
          <w:jc w:val="center"/>
        </w:trPr>
        <w:tc>
          <w:tcPr>
            <w:tcW w:w="342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Радно место</w:t>
            </w:r>
          </w:p>
        </w:tc>
        <w:tc>
          <w:tcPr>
            <w:tcW w:w="10755" w:type="dxa"/>
            <w:gridSpan w:val="2"/>
            <w:vAlign w:val="center"/>
          </w:tcPr>
          <w:p w:rsidR="000260FF" w:rsidRPr="006E6BE7" w:rsidRDefault="000260FF" w:rsidP="0088159A">
            <w:pPr>
              <w:rPr>
                <w:sz w:val="20"/>
                <w:szCs w:val="18"/>
                <w:lang w:val="sr-Cyrl-CS" w:eastAsia="sr-Latn-CS"/>
              </w:rPr>
            </w:pPr>
          </w:p>
        </w:tc>
      </w:tr>
    </w:tbl>
    <w:p w:rsidR="000260FF" w:rsidRPr="006E6BE7" w:rsidRDefault="000260FF" w:rsidP="00B729F3">
      <w:pPr>
        <w:spacing w:before="240" w:after="120"/>
        <w:rPr>
          <w:b/>
          <w:sz w:val="28"/>
          <w:lang w:val="sr-Cyrl-CS"/>
        </w:rPr>
      </w:pPr>
      <w:r w:rsidRPr="006E6BE7">
        <w:rPr>
          <w:b/>
          <w:sz w:val="28"/>
          <w:lang w:val="sr-Cyrl-CS"/>
        </w:rPr>
        <w:t>Стручно усавршавање ван установе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790"/>
        <w:gridCol w:w="2790"/>
        <w:gridCol w:w="1575"/>
        <w:gridCol w:w="2025"/>
        <w:gridCol w:w="1980"/>
        <w:gridCol w:w="1035"/>
      </w:tblGrid>
      <w:tr w:rsidR="000260FF" w:rsidRPr="006E6BE7" w:rsidTr="00D15250">
        <w:trPr>
          <w:trHeight w:val="437"/>
          <w:tblHeader/>
          <w:jc w:val="center"/>
        </w:trPr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Облик</w:t>
            </w: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Назив / тема</w:t>
            </w: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 xml:space="preserve">Организатор </w:t>
            </w:r>
          </w:p>
        </w:tc>
        <w:tc>
          <w:tcPr>
            <w:tcW w:w="157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Улога</w:t>
            </w:r>
          </w:p>
        </w:tc>
        <w:tc>
          <w:tcPr>
            <w:tcW w:w="202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Место и време</w:t>
            </w:r>
          </w:p>
        </w:tc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Компетенција, приоритети, број уверења</w:t>
            </w:r>
          </w:p>
        </w:tc>
        <w:tc>
          <w:tcPr>
            <w:tcW w:w="1035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Бодови</w:t>
            </w:r>
          </w:p>
        </w:tc>
      </w:tr>
      <w:tr w:rsidR="000260FF" w:rsidRPr="006E6BE7" w:rsidTr="00D15250">
        <w:trPr>
          <w:trHeight w:val="907"/>
          <w:jc w:val="center"/>
        </w:trPr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7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02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5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D15250">
        <w:trPr>
          <w:trHeight w:val="907"/>
          <w:jc w:val="center"/>
        </w:trPr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7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02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5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D15250">
        <w:trPr>
          <w:trHeight w:val="907"/>
          <w:jc w:val="center"/>
        </w:trPr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7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02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5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D15250">
        <w:trPr>
          <w:trHeight w:val="907"/>
          <w:jc w:val="center"/>
        </w:trPr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7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02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5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D15250">
        <w:trPr>
          <w:trHeight w:val="907"/>
          <w:jc w:val="center"/>
        </w:trPr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7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02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5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D15250">
        <w:trPr>
          <w:trHeight w:val="907"/>
          <w:jc w:val="center"/>
        </w:trPr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79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7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025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98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5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</w:tbl>
    <w:p w:rsidR="000260FF" w:rsidRPr="006E6BE7" w:rsidRDefault="000260FF" w:rsidP="00B729F3">
      <w:pPr>
        <w:spacing w:before="240" w:after="120"/>
        <w:rPr>
          <w:b/>
          <w:sz w:val="28"/>
        </w:rPr>
      </w:pPr>
      <w:r w:rsidRPr="006E6BE7">
        <w:rPr>
          <w:b/>
          <w:sz w:val="28"/>
          <w:lang w:val="sr-Cyrl-CS"/>
        </w:rPr>
        <w:t>Стручно усавршавање у установи</w:t>
      </w: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2802"/>
        <w:gridCol w:w="2802"/>
        <w:gridCol w:w="1581"/>
        <w:gridCol w:w="1581"/>
        <w:gridCol w:w="2440"/>
        <w:gridCol w:w="1039"/>
      </w:tblGrid>
      <w:tr w:rsidR="000260FF" w:rsidRPr="006E6BE7" w:rsidTr="006E6BE7">
        <w:trPr>
          <w:trHeight w:val="624"/>
          <w:tblHeader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Облик</w:t>
            </w: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Назив / тема</w:t>
            </w: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 xml:space="preserve">Организатор </w:t>
            </w: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Улога</w:t>
            </w: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Место и време</w:t>
            </w: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Доказ</w:t>
            </w: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  <w:r w:rsidRPr="006E6BE7">
              <w:rPr>
                <w:szCs w:val="20"/>
                <w:lang w:val="sr-Cyrl-CS" w:eastAsia="sr-Latn-CS"/>
              </w:rPr>
              <w:t>Бодови</w:t>
            </w:r>
          </w:p>
        </w:tc>
      </w:tr>
      <w:tr w:rsidR="000260FF" w:rsidRPr="006E6BE7" w:rsidTr="006E6BE7">
        <w:trPr>
          <w:trHeight w:val="89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0260FF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0260FF" w:rsidRPr="006E6BE7" w:rsidRDefault="000260FF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0260FF" w:rsidRPr="006E6BE7" w:rsidRDefault="000260FF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6E6BE7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6E6BE7" w:rsidRPr="006E6BE7" w:rsidRDefault="006E6BE7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6E6BE7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6E6BE7" w:rsidRPr="006E6BE7" w:rsidRDefault="006E6BE7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6E6BE7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6E6BE7" w:rsidRPr="006E6BE7" w:rsidRDefault="006E6BE7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6E6BE7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6E6BE7" w:rsidRPr="006E6BE7" w:rsidRDefault="006E6BE7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  <w:tr w:rsidR="006E6BE7" w:rsidRPr="006E6BE7" w:rsidTr="006E6BE7">
        <w:trPr>
          <w:trHeight w:val="971"/>
          <w:jc w:val="center"/>
        </w:trPr>
        <w:tc>
          <w:tcPr>
            <w:tcW w:w="1988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802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581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2440" w:type="dxa"/>
            <w:vAlign w:val="center"/>
          </w:tcPr>
          <w:p w:rsidR="006E6BE7" w:rsidRPr="006E6BE7" w:rsidRDefault="006E6BE7" w:rsidP="0088159A">
            <w:pPr>
              <w:rPr>
                <w:szCs w:val="20"/>
                <w:lang w:val="sr-Cyrl-CS" w:eastAsia="sr-Latn-CS"/>
              </w:rPr>
            </w:pPr>
          </w:p>
        </w:tc>
        <w:tc>
          <w:tcPr>
            <w:tcW w:w="1039" w:type="dxa"/>
            <w:vAlign w:val="center"/>
          </w:tcPr>
          <w:p w:rsidR="006E6BE7" w:rsidRPr="006E6BE7" w:rsidRDefault="006E6BE7" w:rsidP="00D15250">
            <w:pPr>
              <w:jc w:val="center"/>
              <w:rPr>
                <w:szCs w:val="20"/>
                <w:lang w:val="sr-Cyrl-CS" w:eastAsia="sr-Latn-CS"/>
              </w:rPr>
            </w:pPr>
          </w:p>
        </w:tc>
      </w:tr>
    </w:tbl>
    <w:p w:rsidR="000260FF" w:rsidRPr="006E6BE7" w:rsidRDefault="000260FF">
      <w:pPr>
        <w:rPr>
          <w:sz w:val="24"/>
        </w:rPr>
      </w:pPr>
    </w:p>
    <w:p w:rsidR="000260FF" w:rsidRPr="006E6BE7" w:rsidRDefault="000260FF" w:rsidP="00B729F3">
      <w:pPr>
        <w:spacing w:before="240" w:after="120"/>
        <w:rPr>
          <w:sz w:val="24"/>
          <w:lang w:val="sr-Cyrl-CS"/>
        </w:rPr>
      </w:pPr>
      <w:r w:rsidRPr="006E6BE7">
        <w:rPr>
          <w:sz w:val="24"/>
          <w:lang w:val="sr-Cyrl-CS"/>
        </w:rPr>
        <w:lastRenderedPageBreak/>
        <w:t>Напомена:</w:t>
      </w:r>
    </w:p>
    <w:p w:rsidR="000260FF" w:rsidRPr="006E6BE7" w:rsidRDefault="000260FF" w:rsidP="00B729F3">
      <w:pPr>
        <w:spacing w:before="240" w:after="120"/>
        <w:rPr>
          <w:sz w:val="24"/>
          <w:lang w:val="sr-Cyrl-CS"/>
        </w:rPr>
      </w:pPr>
    </w:p>
    <w:p w:rsidR="000260FF" w:rsidRPr="006E6BE7" w:rsidRDefault="000260FF" w:rsidP="00B729F3">
      <w:pPr>
        <w:spacing w:before="240" w:after="120"/>
        <w:rPr>
          <w:sz w:val="24"/>
          <w:lang w:val="sr-Cyrl-CS"/>
        </w:rPr>
      </w:pPr>
    </w:p>
    <w:p w:rsidR="000260FF" w:rsidRPr="006E6BE7" w:rsidRDefault="000260FF" w:rsidP="00B729F3">
      <w:pPr>
        <w:spacing w:before="240" w:after="120"/>
        <w:rPr>
          <w:sz w:val="24"/>
          <w:lang w:val="sr-Cyrl-CS"/>
        </w:rPr>
      </w:pPr>
    </w:p>
    <w:p w:rsidR="000260FF" w:rsidRPr="006E6BE7" w:rsidRDefault="000260FF" w:rsidP="00B729F3">
      <w:pPr>
        <w:spacing w:before="120"/>
        <w:rPr>
          <w:sz w:val="24"/>
          <w:lang w:val="sr-Cyrl-CS"/>
        </w:rPr>
      </w:pPr>
      <w:r w:rsidRPr="006E6BE7">
        <w:rPr>
          <w:b/>
          <w:sz w:val="24"/>
        </w:rPr>
        <w:t>Облици стручног усавршавања</w:t>
      </w:r>
    </w:p>
    <w:p w:rsidR="000260FF" w:rsidRPr="006E6BE7" w:rsidRDefault="000260FF" w:rsidP="00B729F3">
      <w:pPr>
        <w:ind w:left="360" w:hanging="360"/>
        <w:jc w:val="both"/>
        <w:rPr>
          <w:rFonts w:ascii="Times New Roman" w:hAnsi="Times New Roman"/>
          <w:sz w:val="24"/>
        </w:rPr>
      </w:pPr>
      <w:r w:rsidRPr="006E6BE7">
        <w:rPr>
          <w:rFonts w:ascii="Times New Roman" w:hAnsi="Times New Roman"/>
          <w:sz w:val="24"/>
        </w:rPr>
        <w:t>I</w:t>
      </w:r>
      <w:r w:rsidRPr="006E6BE7">
        <w:rPr>
          <w:rFonts w:ascii="Times New Roman" w:hAnsi="Times New Roman"/>
          <w:sz w:val="24"/>
          <w:lang w:val="sr-Cyrl-CS"/>
        </w:rPr>
        <w:tab/>
      </w:r>
      <w:r w:rsidRPr="006E6BE7">
        <w:rPr>
          <w:rFonts w:ascii="Times New Roman" w:hAnsi="Times New Roman"/>
          <w:sz w:val="24"/>
        </w:rPr>
        <w:t>На нивоу школе у оквиру својих развојних активности: угледни часови са анализом и дискусијом; излагања на састанцима стр</w:t>
      </w:r>
      <w:r w:rsidRPr="006E6BE7">
        <w:rPr>
          <w:rFonts w:ascii="Times New Roman" w:hAnsi="Times New Roman"/>
          <w:sz w:val="24"/>
          <w:lang w:val="sr-Cyrl-CS"/>
        </w:rPr>
        <w:t>учних</w:t>
      </w:r>
      <w:r w:rsidRPr="006E6BE7">
        <w:rPr>
          <w:rFonts w:ascii="Times New Roman" w:hAnsi="Times New Roman"/>
          <w:sz w:val="24"/>
        </w:rPr>
        <w:t xml:space="preserve"> органа</w:t>
      </w:r>
      <w:r w:rsidRPr="006E6BE7">
        <w:rPr>
          <w:rFonts w:ascii="Times New Roman" w:hAnsi="Times New Roman"/>
          <w:sz w:val="24"/>
          <w:lang w:val="sr-Cyrl-CS"/>
        </w:rPr>
        <w:t xml:space="preserve"> </w:t>
      </w:r>
      <w:r w:rsidRPr="006E6BE7">
        <w:rPr>
          <w:rFonts w:ascii="Times New Roman" w:hAnsi="Times New Roman"/>
          <w:sz w:val="24"/>
        </w:rPr>
        <w:t>са анализом и дискусијом о семинарима, приказ књиге, приручника, дидактичког средства, стручног чланка, истраживања, студијског путовања, стручн</w:t>
      </w:r>
      <w:r w:rsidRPr="006E6BE7">
        <w:rPr>
          <w:rFonts w:ascii="Times New Roman" w:hAnsi="Times New Roman"/>
          <w:sz w:val="24"/>
          <w:lang w:val="sr-Cyrl-CS"/>
        </w:rPr>
        <w:t>е</w:t>
      </w:r>
      <w:r w:rsidRPr="006E6BE7">
        <w:rPr>
          <w:rFonts w:ascii="Times New Roman" w:hAnsi="Times New Roman"/>
          <w:sz w:val="24"/>
        </w:rPr>
        <w:t xml:space="preserve"> посет</w:t>
      </w:r>
      <w:r w:rsidRPr="006E6BE7">
        <w:rPr>
          <w:rFonts w:ascii="Times New Roman" w:hAnsi="Times New Roman"/>
          <w:sz w:val="24"/>
          <w:lang w:val="sr-Cyrl-CS"/>
        </w:rPr>
        <w:t>е</w:t>
      </w:r>
      <w:r w:rsidRPr="006E6BE7">
        <w:rPr>
          <w:rFonts w:ascii="Times New Roman" w:hAnsi="Times New Roman"/>
          <w:sz w:val="24"/>
        </w:rPr>
        <w:t xml:space="preserve">; остваривање истраживања, </w:t>
      </w:r>
      <w:r w:rsidRPr="006E6BE7">
        <w:rPr>
          <w:rFonts w:ascii="Times New Roman" w:hAnsi="Times New Roman"/>
          <w:sz w:val="24"/>
          <w:lang w:val="sr-Cyrl-CS"/>
        </w:rPr>
        <w:t xml:space="preserve">образовно-васпитних </w:t>
      </w:r>
      <w:r w:rsidRPr="006E6BE7">
        <w:rPr>
          <w:rFonts w:ascii="Times New Roman" w:hAnsi="Times New Roman"/>
          <w:sz w:val="24"/>
        </w:rPr>
        <w:t>пројекта у школи; програма од националног значаја; програма огледа; облика стручног усавршавања у школи.</w:t>
      </w:r>
    </w:p>
    <w:p w:rsidR="000260FF" w:rsidRPr="006E6BE7" w:rsidRDefault="000260FF" w:rsidP="00B729F3">
      <w:pPr>
        <w:ind w:left="360" w:hanging="360"/>
        <w:jc w:val="both"/>
        <w:rPr>
          <w:rFonts w:ascii="Times New Roman" w:hAnsi="Times New Roman"/>
          <w:sz w:val="24"/>
          <w:lang w:val="sr-Cyrl-CS"/>
        </w:rPr>
      </w:pPr>
      <w:r w:rsidRPr="006E6BE7">
        <w:rPr>
          <w:rFonts w:ascii="Times New Roman" w:hAnsi="Times New Roman"/>
          <w:sz w:val="24"/>
        </w:rPr>
        <w:t>II</w:t>
      </w:r>
      <w:r w:rsidRPr="006E6BE7">
        <w:rPr>
          <w:rFonts w:ascii="Times New Roman" w:hAnsi="Times New Roman"/>
          <w:sz w:val="24"/>
          <w:lang w:val="sr-Cyrl-CS"/>
        </w:rPr>
        <w:tab/>
      </w:r>
      <w:r w:rsidRPr="006E6BE7">
        <w:rPr>
          <w:rFonts w:ascii="Times New Roman" w:hAnsi="Times New Roman"/>
          <w:sz w:val="24"/>
        </w:rPr>
        <w:t>Одобрени програми сталног стручног усавршавања који се реализују као обуке и одобравају се по процедури за акредитацију (МП, ЗУОВ), домаћи и међународни</w:t>
      </w:r>
      <w:r w:rsidRPr="006E6BE7">
        <w:rPr>
          <w:rFonts w:ascii="Times New Roman" w:hAnsi="Times New Roman"/>
          <w:sz w:val="24"/>
          <w:lang w:val="sr-Cyrl-CS"/>
        </w:rPr>
        <w:t>.</w:t>
      </w:r>
    </w:p>
    <w:p w:rsidR="000260FF" w:rsidRPr="006E6BE7" w:rsidRDefault="000260FF" w:rsidP="00B729F3">
      <w:pPr>
        <w:ind w:left="360" w:hanging="360"/>
        <w:jc w:val="both"/>
        <w:rPr>
          <w:rFonts w:ascii="Times New Roman" w:hAnsi="Times New Roman"/>
          <w:sz w:val="24"/>
          <w:lang w:val="sr-Cyrl-CS"/>
        </w:rPr>
      </w:pPr>
      <w:r w:rsidRPr="006E6BE7">
        <w:rPr>
          <w:rFonts w:ascii="Times New Roman" w:hAnsi="Times New Roman"/>
          <w:sz w:val="24"/>
        </w:rPr>
        <w:t>III</w:t>
      </w:r>
      <w:r w:rsidRPr="006E6BE7">
        <w:rPr>
          <w:rFonts w:ascii="Times New Roman" w:hAnsi="Times New Roman"/>
          <w:sz w:val="24"/>
          <w:lang w:val="sr-Cyrl-CS"/>
        </w:rPr>
        <w:tab/>
      </w:r>
      <w:r w:rsidRPr="006E6BE7">
        <w:rPr>
          <w:rFonts w:ascii="Times New Roman" w:hAnsi="Times New Roman"/>
          <w:sz w:val="24"/>
        </w:rPr>
        <w:t>Акредитовани програми високошколских институција који се реализују као облици доживотног учења</w:t>
      </w:r>
      <w:r w:rsidRPr="006E6BE7">
        <w:rPr>
          <w:rFonts w:ascii="Times New Roman" w:hAnsi="Times New Roman"/>
          <w:sz w:val="24"/>
          <w:lang w:val="sr-Cyrl-CS"/>
        </w:rPr>
        <w:t>.</w:t>
      </w:r>
    </w:p>
    <w:p w:rsidR="000260FF" w:rsidRPr="006E6BE7" w:rsidRDefault="000260FF" w:rsidP="00B729F3">
      <w:pPr>
        <w:ind w:left="360" w:hanging="360"/>
        <w:jc w:val="both"/>
        <w:rPr>
          <w:rFonts w:ascii="Times New Roman" w:hAnsi="Times New Roman"/>
          <w:sz w:val="24"/>
          <w:lang w:val="sr-Cyrl-CS"/>
        </w:rPr>
      </w:pPr>
      <w:r w:rsidRPr="006E6BE7">
        <w:rPr>
          <w:rFonts w:ascii="Times New Roman" w:hAnsi="Times New Roman"/>
          <w:sz w:val="24"/>
        </w:rPr>
        <w:t>IV</w:t>
      </w:r>
      <w:r w:rsidRPr="006E6BE7">
        <w:rPr>
          <w:rFonts w:ascii="Times New Roman" w:hAnsi="Times New Roman"/>
          <w:sz w:val="24"/>
          <w:lang w:val="sr-Cyrl-CS"/>
        </w:rPr>
        <w:tab/>
      </w:r>
      <w:r w:rsidRPr="006E6BE7">
        <w:rPr>
          <w:rFonts w:ascii="Times New Roman" w:hAnsi="Times New Roman"/>
          <w:sz w:val="24"/>
        </w:rPr>
        <w:t>Стручни скупови: конгрес</w:t>
      </w:r>
      <w:r w:rsidRPr="006E6BE7">
        <w:rPr>
          <w:rFonts w:ascii="Times New Roman" w:hAnsi="Times New Roman"/>
          <w:sz w:val="24"/>
          <w:lang w:val="sr-Cyrl-CS"/>
        </w:rPr>
        <w:t>,</w:t>
      </w:r>
      <w:r w:rsidRPr="006E6BE7">
        <w:rPr>
          <w:rFonts w:ascii="Times New Roman" w:hAnsi="Times New Roman"/>
          <w:sz w:val="24"/>
        </w:rPr>
        <w:t xml:space="preserve">  сабор, сусрети и дани</w:t>
      </w:r>
      <w:r w:rsidRPr="006E6BE7">
        <w:rPr>
          <w:rFonts w:ascii="Times New Roman" w:hAnsi="Times New Roman"/>
          <w:sz w:val="24"/>
          <w:lang w:val="sr-Cyrl-CS"/>
        </w:rPr>
        <w:t>,</w:t>
      </w:r>
      <w:r w:rsidRPr="006E6BE7">
        <w:rPr>
          <w:rFonts w:ascii="Times New Roman" w:hAnsi="Times New Roman"/>
          <w:sz w:val="24"/>
        </w:rPr>
        <w:t xml:space="preserve">  конференција</w:t>
      </w:r>
      <w:r w:rsidRPr="006E6BE7">
        <w:rPr>
          <w:rFonts w:ascii="Times New Roman" w:hAnsi="Times New Roman"/>
          <w:sz w:val="24"/>
          <w:lang w:val="sr-Cyrl-CS"/>
        </w:rPr>
        <w:t>,</w:t>
      </w:r>
      <w:r w:rsidRPr="006E6BE7">
        <w:rPr>
          <w:rFonts w:ascii="Times New Roman" w:hAnsi="Times New Roman"/>
          <w:sz w:val="24"/>
        </w:rPr>
        <w:t xml:space="preserve">  саветовање</w:t>
      </w:r>
      <w:r w:rsidRPr="006E6BE7">
        <w:rPr>
          <w:rFonts w:ascii="Times New Roman" w:hAnsi="Times New Roman"/>
          <w:sz w:val="24"/>
          <w:lang w:val="sr-Cyrl-CS"/>
        </w:rPr>
        <w:t>,</w:t>
      </w:r>
      <w:r w:rsidRPr="006E6BE7">
        <w:rPr>
          <w:rFonts w:ascii="Times New Roman" w:hAnsi="Times New Roman"/>
          <w:sz w:val="24"/>
        </w:rPr>
        <w:t xml:space="preserve">  симпозијум</w:t>
      </w:r>
      <w:r w:rsidRPr="006E6BE7">
        <w:rPr>
          <w:rFonts w:ascii="Times New Roman" w:hAnsi="Times New Roman"/>
          <w:sz w:val="24"/>
          <w:lang w:val="sr-Cyrl-CS"/>
        </w:rPr>
        <w:t>,</w:t>
      </w:r>
      <w:r w:rsidRPr="006E6BE7">
        <w:rPr>
          <w:rFonts w:ascii="Times New Roman" w:hAnsi="Times New Roman"/>
          <w:sz w:val="24"/>
        </w:rPr>
        <w:t xml:space="preserve">  округли сто</w:t>
      </w:r>
      <w:r w:rsidRPr="006E6BE7">
        <w:rPr>
          <w:rFonts w:ascii="Times New Roman" w:hAnsi="Times New Roman"/>
          <w:sz w:val="24"/>
          <w:lang w:val="sr-Cyrl-CS"/>
        </w:rPr>
        <w:t>,</w:t>
      </w:r>
      <w:r w:rsidRPr="006E6BE7">
        <w:rPr>
          <w:rFonts w:ascii="Times New Roman" w:hAnsi="Times New Roman"/>
          <w:sz w:val="24"/>
        </w:rPr>
        <w:t xml:space="preserve">  трибина</w:t>
      </w:r>
      <w:r w:rsidRPr="006E6BE7">
        <w:rPr>
          <w:rFonts w:ascii="Times New Roman" w:hAnsi="Times New Roman"/>
          <w:sz w:val="24"/>
          <w:lang w:val="sr-Cyrl-CS"/>
        </w:rPr>
        <w:t>.</w:t>
      </w:r>
    </w:p>
    <w:p w:rsidR="000260FF" w:rsidRPr="006E6BE7" w:rsidRDefault="000260FF" w:rsidP="00B729F3">
      <w:pPr>
        <w:ind w:left="360" w:hanging="360"/>
        <w:jc w:val="both"/>
        <w:rPr>
          <w:rFonts w:ascii="Times New Roman" w:hAnsi="Times New Roman"/>
          <w:sz w:val="24"/>
          <w:lang w:val="sr-Cyrl-CS"/>
        </w:rPr>
      </w:pPr>
      <w:r w:rsidRPr="006E6BE7">
        <w:rPr>
          <w:rFonts w:ascii="Times New Roman" w:hAnsi="Times New Roman"/>
          <w:sz w:val="24"/>
        </w:rPr>
        <w:t>V</w:t>
      </w:r>
      <w:r w:rsidRPr="006E6BE7">
        <w:rPr>
          <w:rFonts w:ascii="Times New Roman" w:hAnsi="Times New Roman"/>
          <w:sz w:val="24"/>
          <w:lang w:val="sr-Cyrl-CS"/>
        </w:rPr>
        <w:tab/>
      </w:r>
      <w:r w:rsidRPr="006E6BE7">
        <w:rPr>
          <w:rFonts w:ascii="Times New Roman" w:hAnsi="Times New Roman"/>
          <w:sz w:val="24"/>
        </w:rPr>
        <w:t>Летње и зимске школе – размена искуства и обично траје дуже од  3 дана</w:t>
      </w:r>
      <w:r w:rsidRPr="006E6BE7">
        <w:rPr>
          <w:rFonts w:ascii="Times New Roman" w:hAnsi="Times New Roman"/>
          <w:sz w:val="24"/>
          <w:lang w:val="sr-Cyrl-CS"/>
        </w:rPr>
        <w:t>.</w:t>
      </w:r>
    </w:p>
    <w:p w:rsidR="000260FF" w:rsidRPr="006E6BE7" w:rsidRDefault="000260FF" w:rsidP="00B729F3">
      <w:pPr>
        <w:ind w:left="360" w:hanging="360"/>
        <w:jc w:val="both"/>
        <w:rPr>
          <w:rFonts w:ascii="Times New Roman" w:hAnsi="Times New Roman"/>
          <w:sz w:val="24"/>
        </w:rPr>
      </w:pPr>
      <w:r w:rsidRPr="006E6BE7">
        <w:rPr>
          <w:rFonts w:ascii="Times New Roman" w:hAnsi="Times New Roman"/>
          <w:sz w:val="24"/>
        </w:rPr>
        <w:t>VI</w:t>
      </w:r>
      <w:r w:rsidRPr="006E6BE7">
        <w:rPr>
          <w:rFonts w:ascii="Times New Roman" w:hAnsi="Times New Roman"/>
          <w:sz w:val="24"/>
          <w:lang w:val="sr-Cyrl-CS"/>
        </w:rPr>
        <w:tab/>
      </w:r>
      <w:r w:rsidRPr="006E6BE7">
        <w:rPr>
          <w:rFonts w:ascii="Times New Roman" w:hAnsi="Times New Roman"/>
          <w:sz w:val="24"/>
        </w:rPr>
        <w:t>Стручна (ради знања и искуства у оквиру струке) и студијска путовања (ради знања и искуства за конкретан посао) – не подлеже пријављивању и одобравању, не</w:t>
      </w:r>
      <w:r w:rsidRPr="006E6BE7">
        <w:rPr>
          <w:rFonts w:ascii="Times New Roman" w:hAnsi="Times New Roman"/>
          <w:sz w:val="24"/>
          <w:lang w:val="sr-Cyrl-CS"/>
        </w:rPr>
        <w:t xml:space="preserve"> </w:t>
      </w:r>
      <w:r w:rsidRPr="006E6BE7">
        <w:rPr>
          <w:rFonts w:ascii="Times New Roman" w:hAnsi="Times New Roman"/>
          <w:sz w:val="24"/>
        </w:rPr>
        <w:t xml:space="preserve">добијају се сати, подноси се извештај ономе ко је упутио запосленог на пут. </w:t>
      </w:r>
    </w:p>
    <w:p w:rsidR="000260FF" w:rsidRPr="006E6BE7" w:rsidRDefault="000260FF" w:rsidP="00B729F3">
      <w:pPr>
        <w:spacing w:before="120"/>
        <w:rPr>
          <w:b/>
          <w:sz w:val="24"/>
        </w:rPr>
      </w:pPr>
      <w:r w:rsidRPr="006E6BE7">
        <w:rPr>
          <w:b/>
          <w:sz w:val="24"/>
        </w:rPr>
        <w:t>Организатор</w:t>
      </w:r>
    </w:p>
    <w:p w:rsidR="000260FF" w:rsidRPr="006E6BE7" w:rsidRDefault="000260FF" w:rsidP="00B729F3">
      <w:pPr>
        <w:jc w:val="both"/>
        <w:rPr>
          <w:rFonts w:ascii="Times New Roman" w:hAnsi="Times New Roman"/>
          <w:sz w:val="24"/>
          <w:lang w:val="sr-Cyrl-CS"/>
        </w:rPr>
      </w:pPr>
      <w:r w:rsidRPr="006E6BE7">
        <w:rPr>
          <w:rFonts w:ascii="Times New Roman" w:hAnsi="Times New Roman"/>
          <w:sz w:val="24"/>
          <w:lang w:val="sr-Cyrl-CS"/>
        </w:rPr>
        <w:t>О</w:t>
      </w:r>
      <w:r w:rsidRPr="006E6BE7">
        <w:rPr>
          <w:rFonts w:ascii="Times New Roman" w:hAnsi="Times New Roman"/>
          <w:sz w:val="24"/>
        </w:rPr>
        <w:t>бразовна установа, МП, ЗУОВ, стручно друштво и друге организације регистроване за образовну делатност</w:t>
      </w:r>
      <w:r w:rsidRPr="006E6BE7">
        <w:rPr>
          <w:rFonts w:ascii="Times New Roman" w:hAnsi="Times New Roman"/>
          <w:sz w:val="24"/>
          <w:lang w:val="sr-Cyrl-CS"/>
        </w:rPr>
        <w:t>.</w:t>
      </w:r>
      <w:r w:rsidRPr="006E6BE7">
        <w:rPr>
          <w:rFonts w:ascii="Times New Roman" w:hAnsi="Times New Roman"/>
          <w:sz w:val="24"/>
        </w:rPr>
        <w:t xml:space="preserve"> </w:t>
      </w:r>
      <w:r w:rsidRPr="006E6BE7">
        <w:rPr>
          <w:rFonts w:ascii="Times New Roman" w:hAnsi="Times New Roman"/>
          <w:sz w:val="24"/>
          <w:lang w:val="sr-Cyrl-CS"/>
        </w:rPr>
        <w:t>Н</w:t>
      </w:r>
      <w:r w:rsidRPr="006E6BE7">
        <w:rPr>
          <w:rFonts w:ascii="Times New Roman" w:hAnsi="Times New Roman"/>
          <w:sz w:val="24"/>
        </w:rPr>
        <w:t>а нивоу школе наводи се име појединца, тима, актива или тела и органа школе</w:t>
      </w:r>
      <w:r w:rsidRPr="006E6BE7">
        <w:rPr>
          <w:rFonts w:ascii="Times New Roman" w:hAnsi="Times New Roman"/>
          <w:sz w:val="24"/>
          <w:lang w:val="sr-Cyrl-CS"/>
        </w:rPr>
        <w:t xml:space="preserve"> (</w:t>
      </w:r>
      <w:r w:rsidRPr="006E6BE7">
        <w:rPr>
          <w:rFonts w:ascii="Times New Roman" w:hAnsi="Times New Roman"/>
          <w:sz w:val="24"/>
        </w:rPr>
        <w:t>подразумева се да је школа иза њих</w:t>
      </w:r>
      <w:r w:rsidRPr="006E6BE7">
        <w:rPr>
          <w:rFonts w:ascii="Times New Roman" w:hAnsi="Times New Roman"/>
          <w:sz w:val="24"/>
          <w:lang w:val="sr-Cyrl-CS"/>
        </w:rPr>
        <w:t>).</w:t>
      </w:r>
    </w:p>
    <w:p w:rsidR="000260FF" w:rsidRPr="006E6BE7" w:rsidRDefault="000260FF" w:rsidP="00B729F3">
      <w:pPr>
        <w:spacing w:before="120"/>
        <w:rPr>
          <w:b/>
          <w:sz w:val="24"/>
          <w:lang w:val="sr-Cyrl-CS"/>
        </w:rPr>
      </w:pPr>
      <w:r w:rsidRPr="006E6BE7">
        <w:rPr>
          <w:b/>
          <w:sz w:val="24"/>
        </w:rPr>
        <w:t>Улога</w:t>
      </w:r>
    </w:p>
    <w:p w:rsidR="000260FF" w:rsidRPr="006E6BE7" w:rsidRDefault="000260FF" w:rsidP="00B729F3">
      <w:pPr>
        <w:rPr>
          <w:rFonts w:ascii="Times New Roman" w:hAnsi="Times New Roman"/>
          <w:sz w:val="24"/>
          <w:lang w:val="sr-Cyrl-CS"/>
        </w:rPr>
      </w:pPr>
      <w:r w:rsidRPr="006E6BE7">
        <w:rPr>
          <w:rFonts w:ascii="Times New Roman" w:hAnsi="Times New Roman"/>
          <w:sz w:val="24"/>
          <w:lang w:val="sr-Cyrl-CS"/>
        </w:rPr>
        <w:t>А</w:t>
      </w:r>
      <w:r w:rsidRPr="006E6BE7">
        <w:rPr>
          <w:rFonts w:ascii="Times New Roman" w:hAnsi="Times New Roman"/>
          <w:sz w:val="24"/>
        </w:rPr>
        <w:t>утор, реализатор</w:t>
      </w:r>
      <w:r w:rsidRPr="006E6BE7">
        <w:rPr>
          <w:rFonts w:ascii="Times New Roman" w:hAnsi="Times New Roman"/>
          <w:sz w:val="24"/>
          <w:lang w:val="sr-Cyrl-CS"/>
        </w:rPr>
        <w:t>,</w:t>
      </w:r>
      <w:r w:rsidRPr="006E6BE7">
        <w:rPr>
          <w:rFonts w:ascii="Times New Roman" w:hAnsi="Times New Roman"/>
          <w:sz w:val="24"/>
        </w:rPr>
        <w:t xml:space="preserve"> предавач / излагач</w:t>
      </w:r>
      <w:r w:rsidRPr="006E6BE7">
        <w:rPr>
          <w:rFonts w:ascii="Times New Roman" w:hAnsi="Times New Roman"/>
          <w:sz w:val="24"/>
          <w:lang w:val="sr-Cyrl-CS"/>
        </w:rPr>
        <w:t>,</w:t>
      </w:r>
      <w:r w:rsidRPr="006E6BE7">
        <w:rPr>
          <w:rFonts w:ascii="Times New Roman" w:hAnsi="Times New Roman"/>
          <w:sz w:val="24"/>
        </w:rPr>
        <w:t xml:space="preserve"> организација,  координација</w:t>
      </w:r>
      <w:r w:rsidRPr="006E6BE7">
        <w:rPr>
          <w:rFonts w:ascii="Times New Roman" w:hAnsi="Times New Roman"/>
          <w:sz w:val="24"/>
          <w:lang w:val="sr-Cyrl-CS"/>
        </w:rPr>
        <w:t>,</w:t>
      </w:r>
      <w:r w:rsidRPr="006E6BE7">
        <w:rPr>
          <w:rFonts w:ascii="Times New Roman" w:hAnsi="Times New Roman"/>
          <w:sz w:val="24"/>
        </w:rPr>
        <w:t xml:space="preserve"> слушалац / посматрач/ пратилац</w:t>
      </w:r>
      <w:r w:rsidRPr="006E6BE7">
        <w:rPr>
          <w:rFonts w:ascii="Times New Roman" w:hAnsi="Times New Roman"/>
          <w:sz w:val="24"/>
          <w:lang w:val="sr-Cyrl-CS"/>
        </w:rPr>
        <w:t>.</w:t>
      </w:r>
    </w:p>
    <w:p w:rsidR="000260FF" w:rsidRPr="006E6BE7" w:rsidRDefault="000260FF" w:rsidP="00B729F3">
      <w:pPr>
        <w:spacing w:before="120"/>
        <w:rPr>
          <w:b/>
          <w:sz w:val="24"/>
          <w:lang w:val="sr-Cyrl-CS"/>
        </w:rPr>
      </w:pPr>
      <w:r w:rsidRPr="006E6BE7">
        <w:rPr>
          <w:b/>
          <w:sz w:val="24"/>
        </w:rPr>
        <w:t>Доказ</w:t>
      </w:r>
      <w:r w:rsidRPr="006E6BE7">
        <w:rPr>
          <w:b/>
          <w:sz w:val="24"/>
          <w:lang w:val="sr-Cyrl-CS"/>
        </w:rPr>
        <w:t xml:space="preserve"> / уверење</w:t>
      </w:r>
    </w:p>
    <w:p w:rsidR="000260FF" w:rsidRPr="006E6BE7" w:rsidRDefault="000260FF" w:rsidP="00B729F3">
      <w:pPr>
        <w:jc w:val="both"/>
        <w:rPr>
          <w:rFonts w:ascii="Times New Roman" w:hAnsi="Times New Roman"/>
          <w:sz w:val="24"/>
          <w:lang w:val="sr-Cyrl-CS"/>
        </w:rPr>
      </w:pPr>
      <w:r w:rsidRPr="006E6BE7">
        <w:rPr>
          <w:rFonts w:ascii="Times New Roman" w:hAnsi="Times New Roman"/>
          <w:sz w:val="24"/>
        </w:rPr>
        <w:t>За све наведене активности и облике потребан је доказ. За активности на нивоу школе довољан је записник, извештај и слични акти који су усвојени на Наст</w:t>
      </w:r>
      <w:r w:rsidRPr="006E6BE7">
        <w:rPr>
          <w:rFonts w:ascii="Times New Roman" w:hAnsi="Times New Roman"/>
          <w:sz w:val="24"/>
          <w:lang w:val="sr-Cyrl-CS"/>
        </w:rPr>
        <w:t>авничком</w:t>
      </w:r>
      <w:r w:rsidRPr="006E6BE7">
        <w:rPr>
          <w:rFonts w:ascii="Times New Roman" w:hAnsi="Times New Roman"/>
          <w:sz w:val="24"/>
        </w:rPr>
        <w:t xml:space="preserve"> већу, Школском одбору. За одобрене програме (акредитоване, стручне скупове, програме </w:t>
      </w:r>
      <w:r w:rsidRPr="006E6BE7">
        <w:rPr>
          <w:rFonts w:ascii="Times New Roman" w:hAnsi="Times New Roman"/>
          <w:sz w:val="24"/>
        </w:rPr>
        <w:lastRenderedPageBreak/>
        <w:t xml:space="preserve">доживотног учења, зимске и летње школе) добијају се </w:t>
      </w:r>
      <w:r w:rsidRPr="006E6BE7">
        <w:rPr>
          <w:rFonts w:ascii="Times New Roman" w:hAnsi="Times New Roman"/>
          <w:sz w:val="24"/>
          <w:lang w:val="sr-Cyrl-CS"/>
        </w:rPr>
        <w:t>у</w:t>
      </w:r>
      <w:r w:rsidRPr="006E6BE7">
        <w:rPr>
          <w:rFonts w:ascii="Times New Roman" w:hAnsi="Times New Roman"/>
          <w:sz w:val="24"/>
        </w:rPr>
        <w:t>верења о похађаној обуци, програму. За стручна и студијска путовања доказ је извештај који појединац подноси институцији која га је упутила на њега.</w:t>
      </w:r>
    </w:p>
    <w:p w:rsidR="000260FF" w:rsidRPr="006E6BE7" w:rsidRDefault="000260FF" w:rsidP="00B729F3">
      <w:pPr>
        <w:spacing w:before="120"/>
        <w:rPr>
          <w:b/>
          <w:sz w:val="24"/>
        </w:rPr>
      </w:pPr>
      <w:r w:rsidRPr="006E6BE7">
        <w:rPr>
          <w:b/>
          <w:sz w:val="24"/>
        </w:rPr>
        <w:t>Бодовање</w:t>
      </w:r>
    </w:p>
    <w:p w:rsidR="000260FF" w:rsidRPr="006E6BE7" w:rsidRDefault="000260FF" w:rsidP="00B729F3">
      <w:pPr>
        <w:jc w:val="both"/>
        <w:rPr>
          <w:rFonts w:ascii="Times New Roman" w:hAnsi="Times New Roman"/>
          <w:sz w:val="24"/>
          <w:lang w:val="sr-Cyrl-CS"/>
        </w:rPr>
      </w:pPr>
      <w:r w:rsidRPr="006E6BE7">
        <w:rPr>
          <w:rFonts w:ascii="Times New Roman" w:hAnsi="Times New Roman"/>
          <w:sz w:val="24"/>
        </w:rPr>
        <w:t>За акредитоване облике стручног усавршавања - обуке добијају се уверења о похађаном програму стр</w:t>
      </w:r>
      <w:r w:rsidRPr="006E6BE7">
        <w:rPr>
          <w:rFonts w:ascii="Times New Roman" w:hAnsi="Times New Roman"/>
          <w:sz w:val="24"/>
          <w:lang w:val="sr-Cyrl-CS"/>
        </w:rPr>
        <w:t>учног</w:t>
      </w:r>
      <w:r w:rsidRPr="006E6BE7">
        <w:rPr>
          <w:rFonts w:ascii="Times New Roman" w:hAnsi="Times New Roman"/>
          <w:sz w:val="24"/>
        </w:rPr>
        <w:t xml:space="preserve"> усавршавања који може носити  највише 24 сата </w:t>
      </w:r>
      <w:r w:rsidRPr="006E6BE7">
        <w:rPr>
          <w:rFonts w:ascii="Times New Roman" w:hAnsi="Times New Roman"/>
          <w:sz w:val="24"/>
          <w:lang w:val="sr-Cyrl-CS"/>
        </w:rPr>
        <w:t>(</w:t>
      </w:r>
      <w:r w:rsidRPr="006E6BE7">
        <w:rPr>
          <w:rFonts w:ascii="Times New Roman" w:hAnsi="Times New Roman"/>
          <w:sz w:val="24"/>
        </w:rPr>
        <w:t>1 сат</w:t>
      </w:r>
      <w:r w:rsidRPr="006E6BE7">
        <w:rPr>
          <w:rFonts w:ascii="Times New Roman" w:hAnsi="Times New Roman"/>
          <w:sz w:val="24"/>
          <w:lang w:val="sr-Cyrl-CS"/>
        </w:rPr>
        <w:t xml:space="preserve"> </w:t>
      </w:r>
      <w:r w:rsidRPr="006E6BE7">
        <w:rPr>
          <w:rFonts w:ascii="Times New Roman" w:hAnsi="Times New Roman"/>
          <w:sz w:val="24"/>
        </w:rPr>
        <w:t>=</w:t>
      </w:r>
      <w:r w:rsidRPr="006E6BE7">
        <w:rPr>
          <w:rFonts w:ascii="Times New Roman" w:hAnsi="Times New Roman"/>
          <w:sz w:val="24"/>
          <w:lang w:val="sr-Cyrl-CS"/>
        </w:rPr>
        <w:t xml:space="preserve"> </w:t>
      </w:r>
      <w:r w:rsidRPr="006E6BE7">
        <w:rPr>
          <w:rFonts w:ascii="Times New Roman" w:hAnsi="Times New Roman"/>
          <w:sz w:val="24"/>
        </w:rPr>
        <w:t>1 бод</w:t>
      </w:r>
      <w:r w:rsidRPr="006E6BE7">
        <w:rPr>
          <w:rFonts w:ascii="Times New Roman" w:hAnsi="Times New Roman"/>
          <w:sz w:val="24"/>
          <w:lang w:val="sr-Cyrl-CS"/>
        </w:rPr>
        <w:t>)</w:t>
      </w:r>
      <w:r w:rsidRPr="006E6BE7">
        <w:rPr>
          <w:rFonts w:ascii="Times New Roman" w:hAnsi="Times New Roman"/>
          <w:sz w:val="24"/>
        </w:rPr>
        <w:t>, а штампају се на прописаном обрасцу светлоплаве позадине. За стручне скупове добијају се светлозелена уверења</w:t>
      </w:r>
      <w:r w:rsidRPr="006E6BE7">
        <w:rPr>
          <w:rFonts w:ascii="Times New Roman" w:hAnsi="Times New Roman"/>
          <w:sz w:val="24"/>
          <w:lang w:val="sr-Cyrl-CS"/>
        </w:rPr>
        <w:t xml:space="preserve"> (</w:t>
      </w:r>
      <w:r w:rsidRPr="006E6BE7">
        <w:rPr>
          <w:rFonts w:ascii="Times New Roman" w:hAnsi="Times New Roman"/>
          <w:sz w:val="24"/>
        </w:rPr>
        <w:t xml:space="preserve">1 дан </w:t>
      </w:r>
      <w:r w:rsidRPr="006E6BE7">
        <w:rPr>
          <w:rFonts w:ascii="Times New Roman" w:hAnsi="Times New Roman"/>
          <w:sz w:val="24"/>
          <w:lang w:val="sr-Cyrl-CS"/>
        </w:rPr>
        <w:t xml:space="preserve"> </w:t>
      </w:r>
      <w:r w:rsidRPr="006E6BE7">
        <w:rPr>
          <w:rFonts w:ascii="Times New Roman" w:hAnsi="Times New Roman"/>
          <w:sz w:val="24"/>
        </w:rPr>
        <w:t>= 1 бод</w:t>
      </w:r>
      <w:r w:rsidRPr="006E6BE7">
        <w:rPr>
          <w:rFonts w:ascii="Times New Roman" w:hAnsi="Times New Roman"/>
          <w:sz w:val="24"/>
          <w:lang w:val="sr-Cyrl-CS"/>
        </w:rPr>
        <w:t>).</w:t>
      </w:r>
      <w:r w:rsidRPr="006E6BE7">
        <w:rPr>
          <w:rFonts w:ascii="Times New Roman" w:hAnsi="Times New Roman"/>
          <w:sz w:val="24"/>
        </w:rPr>
        <w:t xml:space="preserve"> Летње и зимске </w:t>
      </w:r>
      <w:r w:rsidRPr="006E6BE7">
        <w:rPr>
          <w:rFonts w:ascii="Times New Roman" w:hAnsi="Times New Roman"/>
          <w:sz w:val="24"/>
          <w:lang w:val="sr-Cyrl-CS"/>
        </w:rPr>
        <w:t>ш</w:t>
      </w:r>
      <w:r w:rsidRPr="006E6BE7">
        <w:rPr>
          <w:rFonts w:ascii="Times New Roman" w:hAnsi="Times New Roman"/>
          <w:sz w:val="24"/>
        </w:rPr>
        <w:t>коле такође пролазе кроз процес одобрења и издају се уверења. За похађане  програме доживотног учења (новине у струци које преносе високошколске установе) добијају се бела уверења са ЕСП бодовима</w:t>
      </w:r>
      <w:r w:rsidRPr="006E6BE7">
        <w:rPr>
          <w:rFonts w:ascii="Times New Roman" w:hAnsi="Times New Roman"/>
          <w:sz w:val="24"/>
          <w:lang w:val="sr-Cyrl-CS"/>
        </w:rPr>
        <w:t xml:space="preserve"> (</w:t>
      </w:r>
      <w:r w:rsidRPr="006E6BE7">
        <w:rPr>
          <w:rFonts w:ascii="Times New Roman" w:hAnsi="Times New Roman"/>
          <w:sz w:val="24"/>
        </w:rPr>
        <w:t>1 ЕСП бод = 25 сати</w:t>
      </w:r>
      <w:r w:rsidRPr="006E6BE7">
        <w:rPr>
          <w:rFonts w:ascii="Times New Roman" w:hAnsi="Times New Roman"/>
          <w:sz w:val="24"/>
          <w:lang w:val="sr-Cyrl-CS"/>
        </w:rPr>
        <w:t>).</w:t>
      </w:r>
    </w:p>
    <w:p w:rsidR="000260FF" w:rsidRPr="006E6BE7" w:rsidRDefault="000260FF" w:rsidP="00B729F3">
      <w:pPr>
        <w:rPr>
          <w:rFonts w:ascii="Times New Roman" w:hAnsi="Times New Roman"/>
          <w:sz w:val="24"/>
        </w:rPr>
      </w:pPr>
      <w:r w:rsidRPr="006E6BE7">
        <w:rPr>
          <w:rFonts w:ascii="Times New Roman" w:hAnsi="Times New Roman"/>
          <w:sz w:val="24"/>
        </w:rPr>
        <w:t xml:space="preserve">Сваки запослени дужан је током школске године да има 44 сата различитих облика стручног усавршавања на нивоу установе. У зависности од  улоге коју има у том облику (аутор, реализатор, координатор, излагач, слушалац / присуство запослени могу донети предлог колико сати носи одређени облик и улога у њему. </w:t>
      </w:r>
    </w:p>
    <w:p w:rsidR="000260FF" w:rsidRPr="006E6BE7" w:rsidRDefault="000260FF" w:rsidP="00B729F3">
      <w:pPr>
        <w:rPr>
          <w:rFonts w:ascii="Times New Roman" w:hAnsi="Times New Roman"/>
          <w:sz w:val="24"/>
          <w:lang w:val="sr-Cyrl-CS"/>
        </w:rPr>
      </w:pPr>
    </w:p>
    <w:p w:rsidR="000260FF" w:rsidRPr="006E6BE7" w:rsidRDefault="000260FF" w:rsidP="00B729F3">
      <w:pPr>
        <w:jc w:val="both"/>
        <w:rPr>
          <w:rFonts w:ascii="Times New Roman" w:hAnsi="Times New Roman"/>
          <w:sz w:val="24"/>
        </w:rPr>
      </w:pPr>
      <w:r w:rsidRPr="006E6BE7">
        <w:rPr>
          <w:rFonts w:ascii="Times New Roman" w:hAnsi="Times New Roman"/>
          <w:sz w:val="24"/>
        </w:rPr>
        <w:t xml:space="preserve">Све активности у наведеним облицима стручног усавршавања и њихово вредновање чине </w:t>
      </w:r>
      <w:r w:rsidRPr="006E6BE7">
        <w:rPr>
          <w:rFonts w:ascii="Times New Roman" w:hAnsi="Times New Roman"/>
          <w:b/>
          <w:sz w:val="24"/>
        </w:rPr>
        <w:t>портфолио</w:t>
      </w:r>
      <w:r w:rsidRPr="006E6BE7">
        <w:rPr>
          <w:rFonts w:ascii="Times New Roman" w:hAnsi="Times New Roman"/>
          <w:sz w:val="24"/>
        </w:rPr>
        <w:t xml:space="preserve"> запосленог. Поред наведених облика, запослени може да има и неке друге, непоменуте облике стручног усавршавања . За њих не добија прописана уверења, него нека друга или их уопште не добија, али некакв доказ </w:t>
      </w:r>
      <w:r w:rsidRPr="006E6BE7">
        <w:rPr>
          <w:rFonts w:ascii="Times New Roman" w:hAnsi="Times New Roman"/>
          <w:sz w:val="24"/>
          <w:lang w:val="sr-Cyrl-CS"/>
        </w:rPr>
        <w:t>м</w:t>
      </w:r>
      <w:r w:rsidRPr="006E6BE7">
        <w:rPr>
          <w:rFonts w:ascii="Times New Roman" w:hAnsi="Times New Roman"/>
          <w:sz w:val="24"/>
        </w:rPr>
        <w:t>ора да постоји: позивница, записник, списак учесника, слика, линк до неког сајта са именом запосленог као чланом, учесником, излагачем, уредником, сарадником и сл</w:t>
      </w:r>
      <w:r w:rsidRPr="006E6BE7">
        <w:rPr>
          <w:rFonts w:ascii="Times New Roman" w:hAnsi="Times New Roman"/>
          <w:sz w:val="24"/>
          <w:lang w:val="sr-Cyrl-CS"/>
        </w:rPr>
        <w:t>.</w:t>
      </w:r>
      <w:r w:rsidRPr="006E6BE7">
        <w:rPr>
          <w:rFonts w:ascii="Times New Roman" w:hAnsi="Times New Roman"/>
          <w:sz w:val="24"/>
        </w:rPr>
        <w:t xml:space="preserve"> То могу бити:  различити облици неформалног учења (учења или подучавања у неформалној групи), учешћа у пројектима на ширем нивоу од школе…</w:t>
      </w:r>
    </w:p>
    <w:p w:rsidR="000260FF" w:rsidRPr="006E6BE7" w:rsidRDefault="000260FF" w:rsidP="00B729F3">
      <w:pPr>
        <w:rPr>
          <w:sz w:val="18"/>
          <w:szCs w:val="16"/>
        </w:rPr>
      </w:pPr>
    </w:p>
    <w:p w:rsidR="000260FF" w:rsidRPr="006E6BE7" w:rsidRDefault="000260FF" w:rsidP="00B729F3">
      <w:pPr>
        <w:spacing w:before="240" w:after="120"/>
        <w:rPr>
          <w:sz w:val="24"/>
          <w:lang w:val="sr-Cyrl-CS"/>
        </w:rPr>
      </w:pPr>
    </w:p>
    <w:p w:rsidR="000260FF" w:rsidRPr="006E6BE7" w:rsidRDefault="000260FF">
      <w:pPr>
        <w:rPr>
          <w:sz w:val="24"/>
        </w:rPr>
      </w:pPr>
    </w:p>
    <w:sectPr w:rsidR="000260FF" w:rsidRPr="006E6BE7" w:rsidSect="00B729F3">
      <w:headerReference w:type="default" r:id="rId6"/>
      <w:pgSz w:w="16838" w:h="11906" w:orient="landscape"/>
      <w:pgMar w:top="1134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64" w:rsidRDefault="00650A64" w:rsidP="00B729F3">
      <w:r>
        <w:separator/>
      </w:r>
    </w:p>
  </w:endnote>
  <w:endnote w:type="continuationSeparator" w:id="1">
    <w:p w:rsidR="00650A64" w:rsidRDefault="00650A64" w:rsidP="00B7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64" w:rsidRDefault="00650A64" w:rsidP="00B729F3">
      <w:r>
        <w:separator/>
      </w:r>
    </w:p>
  </w:footnote>
  <w:footnote w:type="continuationSeparator" w:id="1">
    <w:p w:rsidR="00650A64" w:rsidRDefault="00650A64" w:rsidP="00B72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FF" w:rsidRDefault="006E6BE7" w:rsidP="00B729F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386715</wp:posOffset>
          </wp:positionH>
          <wp:positionV relativeFrom="paragraph">
            <wp:posOffset>-97155</wp:posOffset>
          </wp:positionV>
          <wp:extent cx="1104265" cy="1057275"/>
          <wp:effectExtent l="19050" t="0" r="635" b="0"/>
          <wp:wrapTight wrapText="bothSides">
            <wp:wrapPolygon edited="0">
              <wp:start x="-373" y="0"/>
              <wp:lineTo x="-373" y="21405"/>
              <wp:lineTo x="21612" y="21405"/>
              <wp:lineTo x="21612" y="0"/>
              <wp:lineTo x="-373" y="0"/>
            </wp:wrapPolygon>
          </wp:wrapTight>
          <wp:docPr id="1" name="Picture 1" descr="http://www.ilovenovisad.com/wp-content/uploads/2013/04/Portret-Svetozara-Mileti%C4%87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lovenovisad.com/wp-content/uploads/2013/04/Portret-Svetozara-Mileti%C4%87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60FF" w:rsidRDefault="000260FF" w:rsidP="00B729F3">
    <w:pPr>
      <w:pStyle w:val="Header"/>
      <w:tabs>
        <w:tab w:val="clear" w:pos="4535"/>
        <w:tab w:val="clear" w:pos="9071"/>
        <w:tab w:val="left" w:pos="3945"/>
      </w:tabs>
    </w:pPr>
    <w:r>
      <w:t xml:space="preserve">                                               ОШ „Светозар Милетић“</w:t>
    </w:r>
  </w:p>
  <w:p w:rsidR="000260FF" w:rsidRDefault="000260FF" w:rsidP="00B729F3">
    <w:pPr>
      <w:pStyle w:val="Header"/>
      <w:tabs>
        <w:tab w:val="clear" w:pos="4535"/>
        <w:tab w:val="clear" w:pos="9071"/>
        <w:tab w:val="left" w:pos="3945"/>
      </w:tabs>
    </w:pPr>
    <w:r>
      <w:t xml:space="preserve">                                                           Тител</w:t>
    </w:r>
  </w:p>
  <w:p w:rsidR="000260FF" w:rsidRPr="00847687" w:rsidRDefault="000260FF" w:rsidP="00B729F3">
    <w:pPr>
      <w:pStyle w:val="Header"/>
      <w:tabs>
        <w:tab w:val="clear" w:pos="4535"/>
        <w:tab w:val="clear" w:pos="9071"/>
        <w:tab w:val="left" w:pos="3945"/>
      </w:tabs>
    </w:pPr>
  </w:p>
  <w:p w:rsidR="000260FF" w:rsidRDefault="000260FF" w:rsidP="00B729F3">
    <w:pPr>
      <w:pStyle w:val="Header"/>
    </w:pPr>
  </w:p>
  <w:p w:rsidR="000260FF" w:rsidRDefault="000260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729F3"/>
    <w:rsid w:val="000260FF"/>
    <w:rsid w:val="00650A64"/>
    <w:rsid w:val="006814D8"/>
    <w:rsid w:val="006E6BE7"/>
    <w:rsid w:val="007009E4"/>
    <w:rsid w:val="008203F4"/>
    <w:rsid w:val="00847687"/>
    <w:rsid w:val="00860B4D"/>
    <w:rsid w:val="0088159A"/>
    <w:rsid w:val="0097496D"/>
    <w:rsid w:val="00B729F3"/>
    <w:rsid w:val="00D1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F3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9F3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29F3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9F3"/>
    <w:rPr>
      <w:rFonts w:ascii="Arial" w:eastAsia="Times New Roman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729F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29F3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svetozar</dc:creator>
  <cp:lastModifiedBy>jelena</cp:lastModifiedBy>
  <cp:revision>2</cp:revision>
  <cp:lastPrinted>2013-11-04T09:02:00Z</cp:lastPrinted>
  <dcterms:created xsi:type="dcterms:W3CDTF">2014-06-17T13:46:00Z</dcterms:created>
  <dcterms:modified xsi:type="dcterms:W3CDTF">2014-06-17T13:46:00Z</dcterms:modified>
</cp:coreProperties>
</file>