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ED" w:rsidRPr="00C116B6" w:rsidRDefault="000843ED" w:rsidP="00076C5E">
      <w:pPr>
        <w:rPr>
          <w:rFonts w:ascii="Times New Roman" w:hAnsi="Times New Roman" w:cs="Times New Roman"/>
          <w:b/>
          <w:sz w:val="24"/>
          <w:szCs w:val="24"/>
        </w:rPr>
      </w:pPr>
    </w:p>
    <w:p w:rsidR="00680040" w:rsidRPr="00820A29" w:rsidRDefault="007734C7" w:rsidP="0007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 ШКОЛА</w:t>
      </w:r>
      <w:r w:rsidR="00076C5E">
        <w:rPr>
          <w:rFonts w:ascii="Times New Roman" w:hAnsi="Times New Roman" w:cs="Times New Roman"/>
          <w:b/>
          <w:sz w:val="24"/>
          <w:szCs w:val="24"/>
        </w:rPr>
        <w:t xml:space="preserve"> „СВЕТОЗАР МИЛЕТИЋ“ </w:t>
      </w:r>
      <w:r w:rsidR="007D709E" w:rsidRPr="00820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C5E">
        <w:rPr>
          <w:rFonts w:ascii="Times New Roman" w:hAnsi="Times New Roman" w:cs="Times New Roman"/>
          <w:b/>
          <w:sz w:val="24"/>
          <w:szCs w:val="24"/>
        </w:rPr>
        <w:t>Т</w:t>
      </w:r>
      <w:r w:rsidR="007D709E" w:rsidRPr="00820A29">
        <w:rPr>
          <w:rFonts w:ascii="Times New Roman" w:hAnsi="Times New Roman" w:cs="Times New Roman"/>
          <w:b/>
          <w:sz w:val="24"/>
          <w:szCs w:val="24"/>
        </w:rPr>
        <w:t xml:space="preserve">ИТЕЛ                                                                                                                                </w:t>
      </w:r>
      <w:r w:rsidR="00076C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09E" w:rsidRPr="00820A2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76C5E">
        <w:rPr>
          <w:rFonts w:ascii="Times New Roman" w:hAnsi="Times New Roman" w:cs="Times New Roman"/>
          <w:sz w:val="24"/>
          <w:szCs w:val="24"/>
        </w:rPr>
        <w:t xml:space="preserve">Милоша </w:t>
      </w:r>
      <w:r w:rsidR="007D709E" w:rsidRPr="00820A29">
        <w:rPr>
          <w:rFonts w:ascii="Times New Roman" w:hAnsi="Times New Roman" w:cs="Times New Roman"/>
          <w:sz w:val="24"/>
          <w:szCs w:val="24"/>
        </w:rPr>
        <w:t xml:space="preserve">Црњанског бр. 3                                                                                                                  21240 Тител     </w:t>
      </w:r>
      <w:r w:rsidR="00076C5E">
        <w:rPr>
          <w:rFonts w:ascii="Times New Roman" w:hAnsi="Times New Roman" w:cs="Times New Roman"/>
          <w:sz w:val="24"/>
          <w:szCs w:val="24"/>
        </w:rPr>
        <w:t xml:space="preserve"> </w:t>
      </w:r>
      <w:r w:rsidR="007D709E" w:rsidRPr="00820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058E3">
        <w:rPr>
          <w:rFonts w:ascii="Times New Roman" w:hAnsi="Times New Roman" w:cs="Times New Roman"/>
          <w:sz w:val="24"/>
          <w:szCs w:val="24"/>
        </w:rPr>
        <w:t xml:space="preserve">        факс: 021/29</w:t>
      </w:r>
      <w:r w:rsidR="007D709E" w:rsidRPr="00820A29">
        <w:rPr>
          <w:rFonts w:ascii="Times New Roman" w:hAnsi="Times New Roman" w:cs="Times New Roman"/>
          <w:sz w:val="24"/>
          <w:szCs w:val="24"/>
        </w:rPr>
        <w:t xml:space="preserve">60-031                                                                                                                                    e-mail: </w:t>
      </w:r>
      <w:hyperlink r:id="rId7" w:history="1">
        <w:r w:rsidR="00204B7F" w:rsidRPr="00820A29">
          <w:rPr>
            <w:rStyle w:val="Hyperlink"/>
            <w:rFonts w:ascii="Times New Roman" w:hAnsi="Times New Roman" w:cs="Times New Roman"/>
            <w:sz w:val="24"/>
            <w:szCs w:val="24"/>
          </w:rPr>
          <w:t>ossmt@mts.rs</w:t>
        </w:r>
      </w:hyperlink>
      <w:r w:rsidR="00680040" w:rsidRPr="00820A2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4B7F" w:rsidRPr="00820A2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80040" w:rsidRPr="00820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Број:</w:t>
      </w:r>
      <w:r w:rsidR="008C28F7">
        <w:rPr>
          <w:rFonts w:ascii="Times New Roman" w:hAnsi="Times New Roman" w:cs="Times New Roman"/>
          <w:sz w:val="24"/>
          <w:szCs w:val="24"/>
        </w:rPr>
        <w:t xml:space="preserve"> </w:t>
      </w:r>
      <w:r w:rsidR="00687A9B">
        <w:rPr>
          <w:rFonts w:ascii="Times New Roman" w:hAnsi="Times New Roman" w:cs="Times New Roman"/>
          <w:sz w:val="24"/>
          <w:szCs w:val="24"/>
        </w:rPr>
        <w:t>1071</w:t>
      </w:r>
      <w:r w:rsidR="004F167D" w:rsidRPr="00820A29">
        <w:rPr>
          <w:rFonts w:ascii="Times New Roman" w:hAnsi="Times New Roman" w:cs="Times New Roman"/>
          <w:sz w:val="24"/>
          <w:szCs w:val="24"/>
        </w:rPr>
        <w:t>-1</w:t>
      </w:r>
      <w:r w:rsidR="009058E3">
        <w:rPr>
          <w:rFonts w:ascii="Times New Roman" w:hAnsi="Times New Roman" w:cs="Times New Roman"/>
          <w:sz w:val="24"/>
          <w:szCs w:val="24"/>
        </w:rPr>
        <w:t>2</w:t>
      </w:r>
      <w:r w:rsidR="004F167D" w:rsidRPr="00820A29">
        <w:rPr>
          <w:rFonts w:ascii="Times New Roman" w:hAnsi="Times New Roman" w:cs="Times New Roman"/>
          <w:sz w:val="24"/>
          <w:szCs w:val="24"/>
        </w:rPr>
        <w:t>/1</w:t>
      </w:r>
      <w:r w:rsidR="008C28F7">
        <w:rPr>
          <w:rFonts w:ascii="Times New Roman" w:hAnsi="Times New Roman" w:cs="Times New Roman"/>
          <w:sz w:val="24"/>
          <w:szCs w:val="24"/>
        </w:rPr>
        <w:t>8</w:t>
      </w:r>
      <w:r w:rsidR="00680040" w:rsidRPr="00820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Датум:</w:t>
      </w:r>
      <w:r w:rsidR="004F167D" w:rsidRPr="00820A29">
        <w:rPr>
          <w:rFonts w:ascii="Times New Roman" w:hAnsi="Times New Roman" w:cs="Times New Roman"/>
          <w:sz w:val="24"/>
          <w:szCs w:val="24"/>
        </w:rPr>
        <w:t xml:space="preserve"> </w:t>
      </w:r>
      <w:r w:rsidR="008C28F7">
        <w:rPr>
          <w:rFonts w:ascii="Times New Roman" w:hAnsi="Times New Roman" w:cs="Times New Roman"/>
          <w:sz w:val="24"/>
          <w:szCs w:val="24"/>
        </w:rPr>
        <w:t>21.06</w:t>
      </w:r>
      <w:r w:rsidR="00204B7F" w:rsidRPr="00820A29">
        <w:rPr>
          <w:rFonts w:ascii="Times New Roman" w:hAnsi="Times New Roman" w:cs="Times New Roman"/>
          <w:sz w:val="24"/>
          <w:szCs w:val="24"/>
        </w:rPr>
        <w:t>.201</w:t>
      </w:r>
      <w:r w:rsidR="008C28F7">
        <w:rPr>
          <w:rFonts w:ascii="Times New Roman" w:hAnsi="Times New Roman" w:cs="Times New Roman"/>
          <w:sz w:val="24"/>
          <w:szCs w:val="24"/>
        </w:rPr>
        <w:t>8</w:t>
      </w:r>
      <w:r w:rsidR="00204B7F" w:rsidRPr="00820A29">
        <w:rPr>
          <w:rFonts w:ascii="Times New Roman" w:hAnsi="Times New Roman" w:cs="Times New Roman"/>
          <w:sz w:val="24"/>
          <w:szCs w:val="24"/>
        </w:rPr>
        <w:t>. године</w:t>
      </w:r>
    </w:p>
    <w:p w:rsidR="000843ED" w:rsidRDefault="000843ED">
      <w:pPr>
        <w:rPr>
          <w:rFonts w:ascii="Times New Roman" w:hAnsi="Times New Roman" w:cs="Times New Roman"/>
          <w:sz w:val="24"/>
          <w:szCs w:val="24"/>
        </w:rPr>
      </w:pPr>
    </w:p>
    <w:p w:rsidR="007D709E" w:rsidRDefault="007D709E">
      <w:pPr>
        <w:rPr>
          <w:rFonts w:ascii="Times New Roman" w:hAnsi="Times New Roman" w:cs="Times New Roman"/>
          <w:sz w:val="24"/>
          <w:szCs w:val="24"/>
        </w:rPr>
      </w:pPr>
      <w:r w:rsidRPr="00820A29">
        <w:rPr>
          <w:rFonts w:ascii="Times New Roman" w:hAnsi="Times New Roman" w:cs="Times New Roman"/>
          <w:sz w:val="24"/>
          <w:szCs w:val="24"/>
        </w:rPr>
        <w:t>На основу члана 63. За</w:t>
      </w:r>
      <w:r w:rsidR="00204B7F" w:rsidRPr="00820A29">
        <w:rPr>
          <w:rFonts w:ascii="Times New Roman" w:hAnsi="Times New Roman" w:cs="Times New Roman"/>
          <w:sz w:val="24"/>
          <w:szCs w:val="24"/>
        </w:rPr>
        <w:t>кона о јавним набавкама ( „Сл. гласник РС“, бр. 124/20</w:t>
      </w:r>
      <w:r w:rsidRPr="00820A29">
        <w:rPr>
          <w:rFonts w:ascii="Times New Roman" w:hAnsi="Times New Roman" w:cs="Times New Roman"/>
          <w:sz w:val="24"/>
          <w:szCs w:val="24"/>
        </w:rPr>
        <w:t>12</w:t>
      </w:r>
      <w:r w:rsidR="00204B7F" w:rsidRPr="00820A29">
        <w:rPr>
          <w:rFonts w:ascii="Times New Roman" w:hAnsi="Times New Roman" w:cs="Times New Roman"/>
          <w:sz w:val="24"/>
          <w:szCs w:val="24"/>
        </w:rPr>
        <w:t>, 14/2015 и 68/2015</w:t>
      </w:r>
      <w:r w:rsidRPr="00820A29">
        <w:rPr>
          <w:rFonts w:ascii="Times New Roman" w:hAnsi="Times New Roman" w:cs="Times New Roman"/>
          <w:sz w:val="24"/>
          <w:szCs w:val="24"/>
        </w:rPr>
        <w:t>)</w:t>
      </w:r>
      <w:r w:rsidR="0021548A">
        <w:rPr>
          <w:rFonts w:ascii="Times New Roman" w:hAnsi="Times New Roman" w:cs="Times New Roman"/>
          <w:sz w:val="24"/>
          <w:szCs w:val="24"/>
        </w:rPr>
        <w:t xml:space="preserve">, а у вези са </w:t>
      </w:r>
      <w:r w:rsidR="00470F35">
        <w:rPr>
          <w:rFonts w:ascii="Times New Roman" w:hAnsi="Times New Roman" w:cs="Times New Roman"/>
          <w:sz w:val="24"/>
          <w:szCs w:val="24"/>
        </w:rPr>
        <w:t>Решењем</w:t>
      </w:r>
      <w:r w:rsidR="00C116B6">
        <w:rPr>
          <w:rFonts w:ascii="Times New Roman" w:hAnsi="Times New Roman" w:cs="Times New Roman"/>
          <w:sz w:val="24"/>
          <w:szCs w:val="24"/>
        </w:rPr>
        <w:t xml:space="preserve"> наручиоца</w:t>
      </w:r>
      <w:r w:rsidR="00470F35">
        <w:rPr>
          <w:rFonts w:ascii="Times New Roman" w:hAnsi="Times New Roman" w:cs="Times New Roman"/>
          <w:sz w:val="24"/>
          <w:szCs w:val="24"/>
        </w:rPr>
        <w:t xml:space="preserve"> број: 887-12/18 од 06.06.2018. године којим је делимично усвојен захтев за заштиту права, </w:t>
      </w:r>
      <w:r w:rsidRPr="00820A29">
        <w:rPr>
          <w:rFonts w:ascii="Times New Roman" w:hAnsi="Times New Roman" w:cs="Times New Roman"/>
          <w:sz w:val="24"/>
          <w:szCs w:val="24"/>
        </w:rPr>
        <w:t>врши се :</w:t>
      </w:r>
    </w:p>
    <w:p w:rsidR="000843ED" w:rsidRPr="000843ED" w:rsidRDefault="000843ED">
      <w:pPr>
        <w:rPr>
          <w:rFonts w:ascii="Times New Roman" w:hAnsi="Times New Roman" w:cs="Times New Roman"/>
          <w:sz w:val="24"/>
          <w:szCs w:val="24"/>
        </w:rPr>
      </w:pPr>
    </w:p>
    <w:p w:rsidR="009058E3" w:rsidRPr="008C28F7" w:rsidRDefault="009058E3" w:rsidP="009058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8E3">
        <w:rPr>
          <w:rFonts w:ascii="Times New Roman" w:hAnsi="Times New Roman" w:cs="Times New Roman"/>
          <w:b/>
          <w:sz w:val="24"/>
          <w:szCs w:val="24"/>
        </w:rPr>
        <w:t xml:space="preserve">ИЗМЕНА </w:t>
      </w:r>
      <w:r w:rsidR="007D709E" w:rsidRPr="009058E3">
        <w:rPr>
          <w:rFonts w:ascii="Times New Roman" w:hAnsi="Times New Roman" w:cs="Times New Roman"/>
          <w:b/>
          <w:sz w:val="24"/>
          <w:szCs w:val="24"/>
        </w:rPr>
        <w:t>КОНКУРСНЕ ДОКУМЕНТАЦИЈЕ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058E3">
        <w:rPr>
          <w:rFonts w:ascii="Times New Roman" w:hAnsi="Times New Roman" w:cs="Times New Roman"/>
          <w:b/>
          <w:sz w:val="24"/>
          <w:szCs w:val="24"/>
        </w:rPr>
        <w:t xml:space="preserve">за јавну набавку мале вредности – добара </w:t>
      </w:r>
      <w:r w:rsidR="008C28F7">
        <w:rPr>
          <w:rFonts w:ascii="Times New Roman" w:hAnsi="Times New Roman" w:cs="Times New Roman"/>
          <w:b/>
          <w:sz w:val="24"/>
          <w:szCs w:val="24"/>
        </w:rPr>
        <w:t>–</w:t>
      </w:r>
      <w:r w:rsidRPr="00905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8F7">
        <w:rPr>
          <w:rFonts w:ascii="Times New Roman" w:hAnsi="Times New Roman" w:cs="Times New Roman"/>
          <w:b/>
          <w:sz w:val="24"/>
          <w:szCs w:val="24"/>
        </w:rPr>
        <w:t xml:space="preserve">набавка и уградња котла на биомасу у објекту школе у Гардиновцима, ЈН број 1.1.4/2018 </w:t>
      </w:r>
    </w:p>
    <w:p w:rsidR="00EC2334" w:rsidRPr="00EC2334" w:rsidRDefault="00EC2334" w:rsidP="009058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5EF" w:rsidRDefault="00680040" w:rsidP="008C28F7">
      <w:pPr>
        <w:jc w:val="both"/>
        <w:rPr>
          <w:rFonts w:ascii="Times New Roman" w:hAnsi="Times New Roman" w:cs="Times New Roman"/>
          <w:sz w:val="24"/>
          <w:szCs w:val="24"/>
        </w:rPr>
      </w:pPr>
      <w:r w:rsidRPr="00820A29">
        <w:rPr>
          <w:rFonts w:ascii="Times New Roman" w:hAnsi="Times New Roman" w:cs="Times New Roman"/>
          <w:sz w:val="24"/>
          <w:szCs w:val="24"/>
        </w:rPr>
        <w:t>Врши се измена Конкурсн</w:t>
      </w:r>
      <w:r w:rsidR="009058E3">
        <w:rPr>
          <w:rFonts w:ascii="Times New Roman" w:hAnsi="Times New Roman" w:cs="Times New Roman"/>
          <w:sz w:val="24"/>
          <w:szCs w:val="24"/>
        </w:rPr>
        <w:t>е</w:t>
      </w:r>
      <w:r w:rsidR="00F8093F">
        <w:rPr>
          <w:rFonts w:ascii="Times New Roman" w:hAnsi="Times New Roman" w:cs="Times New Roman"/>
          <w:sz w:val="24"/>
          <w:szCs w:val="24"/>
        </w:rPr>
        <w:t xml:space="preserve"> документације за јавну набавку </w:t>
      </w:r>
      <w:r w:rsidR="009058E3" w:rsidRPr="009058E3">
        <w:rPr>
          <w:rFonts w:ascii="Times New Roman" w:hAnsi="Times New Roman" w:cs="Times New Roman"/>
          <w:sz w:val="24"/>
          <w:szCs w:val="24"/>
        </w:rPr>
        <w:t>мале вредности</w:t>
      </w:r>
      <w:r w:rsidR="00F8093F">
        <w:rPr>
          <w:rFonts w:ascii="Times New Roman" w:hAnsi="Times New Roman" w:cs="Times New Roman"/>
          <w:sz w:val="24"/>
          <w:szCs w:val="24"/>
        </w:rPr>
        <w:t xml:space="preserve"> -</w:t>
      </w:r>
      <w:r w:rsidR="009058E3" w:rsidRPr="009058E3">
        <w:rPr>
          <w:rFonts w:ascii="Times New Roman" w:hAnsi="Times New Roman" w:cs="Times New Roman"/>
          <w:sz w:val="24"/>
          <w:szCs w:val="24"/>
        </w:rPr>
        <w:t xml:space="preserve"> добара </w:t>
      </w:r>
      <w:r w:rsidR="009058E3" w:rsidRPr="008C28F7">
        <w:rPr>
          <w:rFonts w:ascii="Times New Roman" w:hAnsi="Times New Roman" w:cs="Times New Roman"/>
          <w:sz w:val="24"/>
          <w:szCs w:val="24"/>
        </w:rPr>
        <w:t xml:space="preserve">- </w:t>
      </w:r>
      <w:r w:rsidR="008C28F7" w:rsidRPr="008C28F7">
        <w:rPr>
          <w:rFonts w:ascii="Times New Roman" w:hAnsi="Times New Roman" w:cs="Times New Roman"/>
          <w:sz w:val="24"/>
          <w:szCs w:val="24"/>
        </w:rPr>
        <w:t>набавка и уградња котла на биомасу у објекту школе у Гардиновцима, ЈН број 1.1.4/2018</w:t>
      </w:r>
      <w:r w:rsidR="008C28F7">
        <w:rPr>
          <w:rFonts w:ascii="Times New Roman" w:hAnsi="Times New Roman" w:cs="Times New Roman"/>
          <w:sz w:val="24"/>
          <w:szCs w:val="24"/>
        </w:rPr>
        <w:t xml:space="preserve">, </w:t>
      </w:r>
      <w:r w:rsidR="00905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D45" w:rsidRPr="00820A29">
        <w:rPr>
          <w:rFonts w:ascii="Times New Roman" w:hAnsi="Times New Roman" w:cs="Times New Roman"/>
          <w:sz w:val="24"/>
          <w:szCs w:val="24"/>
        </w:rPr>
        <w:t>и то</w:t>
      </w:r>
      <w:r w:rsidR="000843ED">
        <w:rPr>
          <w:rFonts w:ascii="Times New Roman" w:hAnsi="Times New Roman" w:cs="Times New Roman"/>
          <w:sz w:val="24"/>
          <w:szCs w:val="24"/>
        </w:rPr>
        <w:t xml:space="preserve"> у следећим деловима</w:t>
      </w:r>
      <w:r w:rsidR="009D65EF">
        <w:rPr>
          <w:rFonts w:ascii="Times New Roman" w:hAnsi="Times New Roman" w:cs="Times New Roman"/>
          <w:sz w:val="24"/>
          <w:szCs w:val="24"/>
        </w:rPr>
        <w:t>:</w:t>
      </w:r>
    </w:p>
    <w:p w:rsidR="000843ED" w:rsidRDefault="000843ED" w:rsidP="000843E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43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АДРЖАЈ</w:t>
      </w:r>
    </w:p>
    <w:p w:rsidR="000843ED" w:rsidRPr="000843ED" w:rsidRDefault="000843ED" w:rsidP="000843E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843ED" w:rsidRPr="000843ED" w:rsidRDefault="000843ED" w:rsidP="000843E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43ED">
        <w:rPr>
          <w:rFonts w:ascii="Times New Roman" w:hAnsi="Times New Roman" w:cs="Times New Roman"/>
          <w:sz w:val="24"/>
          <w:szCs w:val="24"/>
        </w:rPr>
        <w:t xml:space="preserve">УСЛОВИ ЗА УЧЕШЋЕ У ПОСТУПКУ ЈАВНЕ НАБАВКЕ ИЗ ЧЛ. 75. И 76. ЗАКОНА И УПУТСТВО КАКО СЕ ДОКАЗУЈЕ ИСПУЊЕНОСТ ТИХ УСЛОВА  (поглавље V) </w:t>
      </w:r>
    </w:p>
    <w:p w:rsidR="000843ED" w:rsidRPr="000843ED" w:rsidRDefault="000843ED" w:rsidP="000843ED">
      <w:pPr>
        <w:pStyle w:val="ListParagrap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:rsidR="000843ED" w:rsidRPr="000843ED" w:rsidRDefault="000843ED" w:rsidP="000843ED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843E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УПУТСТВО ПОНУЂАЧИМА КАКО ДА САЧИНЕ ПОНУДУ ( поглавље </w:t>
      </w:r>
      <w:r w:rsidRPr="000843E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VI)</w:t>
      </w:r>
    </w:p>
    <w:p w:rsidR="000843ED" w:rsidRPr="000843ED" w:rsidRDefault="000843ED" w:rsidP="000843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43ED" w:rsidRPr="000843ED" w:rsidRDefault="000843ED" w:rsidP="000843E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3ED">
        <w:rPr>
          <w:rFonts w:ascii="Times New Roman" w:hAnsi="Times New Roman" w:cs="Times New Roman"/>
          <w:sz w:val="24"/>
          <w:szCs w:val="24"/>
        </w:rPr>
        <w:t>ОБРАСЦИ ( поглавље VII)</w:t>
      </w:r>
    </w:p>
    <w:p w:rsidR="000843ED" w:rsidRDefault="000843ED" w:rsidP="000843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7FD" w:rsidRPr="007407FD" w:rsidRDefault="007407FD" w:rsidP="000843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3ED" w:rsidRDefault="000843ED" w:rsidP="008C28F7">
      <w:pPr>
        <w:jc w:val="both"/>
        <w:rPr>
          <w:rFonts w:ascii="Times New Roman" w:hAnsi="Times New Roman" w:cs="Times New Roman"/>
          <w:sz w:val="24"/>
          <w:szCs w:val="24"/>
        </w:rPr>
      </w:pPr>
      <w:r w:rsidRPr="007407FD">
        <w:rPr>
          <w:rFonts w:ascii="Times New Roman" w:hAnsi="Times New Roman" w:cs="Times New Roman"/>
          <w:b/>
          <w:sz w:val="24"/>
          <w:szCs w:val="24"/>
        </w:rPr>
        <w:t>На страни 2</w:t>
      </w:r>
      <w:r>
        <w:rPr>
          <w:rFonts w:ascii="Times New Roman" w:hAnsi="Times New Roman" w:cs="Times New Roman"/>
          <w:sz w:val="24"/>
          <w:szCs w:val="24"/>
        </w:rPr>
        <w:t xml:space="preserve"> Конкурсне документације, у табеларном прегледу садржаја исте</w:t>
      </w:r>
      <w:r w:rsidR="007407FD">
        <w:rPr>
          <w:rFonts w:ascii="Times New Roman" w:hAnsi="Times New Roman" w:cs="Times New Roman"/>
          <w:sz w:val="24"/>
          <w:szCs w:val="24"/>
        </w:rPr>
        <w:t xml:space="preserve"> </w:t>
      </w:r>
      <w:r w:rsidR="0021548A">
        <w:rPr>
          <w:rFonts w:ascii="Times New Roman" w:hAnsi="Times New Roman" w:cs="Times New Roman"/>
          <w:sz w:val="24"/>
          <w:szCs w:val="24"/>
        </w:rPr>
        <w:t xml:space="preserve">у поглављу VII  ОБРАСЦИ </w:t>
      </w:r>
      <w:r w:rsidR="007407FD">
        <w:rPr>
          <w:rFonts w:ascii="Times New Roman" w:hAnsi="Times New Roman" w:cs="Times New Roman"/>
          <w:sz w:val="24"/>
          <w:szCs w:val="24"/>
        </w:rPr>
        <w:t>мења се тачка 9.</w:t>
      </w:r>
      <w:r w:rsidR="0021548A">
        <w:rPr>
          <w:rFonts w:ascii="Times New Roman" w:hAnsi="Times New Roman" w:cs="Times New Roman"/>
          <w:sz w:val="24"/>
          <w:szCs w:val="24"/>
        </w:rPr>
        <w:t>,</w:t>
      </w:r>
      <w:r w:rsidR="00BF1620">
        <w:rPr>
          <w:rFonts w:ascii="Times New Roman" w:hAnsi="Times New Roman" w:cs="Times New Roman"/>
          <w:sz w:val="24"/>
          <w:szCs w:val="24"/>
        </w:rPr>
        <w:t xml:space="preserve"> а тачка 10. </w:t>
      </w:r>
      <w:r w:rsidR="007407FD">
        <w:rPr>
          <w:rFonts w:ascii="Times New Roman" w:hAnsi="Times New Roman" w:cs="Times New Roman"/>
          <w:sz w:val="24"/>
          <w:szCs w:val="24"/>
        </w:rPr>
        <w:t>се брише, те табеларни преглед садржаја</w:t>
      </w:r>
      <w:r>
        <w:rPr>
          <w:rFonts w:ascii="Times New Roman" w:hAnsi="Times New Roman" w:cs="Times New Roman"/>
          <w:sz w:val="24"/>
          <w:szCs w:val="24"/>
        </w:rPr>
        <w:t xml:space="preserve"> гласи:</w:t>
      </w:r>
    </w:p>
    <w:p w:rsidR="000843ED" w:rsidRDefault="000843ED" w:rsidP="000843ED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843ED" w:rsidRDefault="000843ED" w:rsidP="000843ED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843ED" w:rsidRDefault="000843ED" w:rsidP="000843ED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843ED" w:rsidRDefault="000843ED" w:rsidP="000843ED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843ED" w:rsidRDefault="000843ED" w:rsidP="000843ED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W w:w="10440" w:type="dxa"/>
        <w:tblInd w:w="108" w:type="dxa"/>
        <w:tblLayout w:type="fixed"/>
        <w:tblLook w:val="0000"/>
      </w:tblPr>
      <w:tblGrid>
        <w:gridCol w:w="1418"/>
        <w:gridCol w:w="7762"/>
        <w:gridCol w:w="1260"/>
      </w:tblGrid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ED" w:rsidRPr="000843ED" w:rsidRDefault="000843ED" w:rsidP="00376613">
            <w:pPr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  <w:t>Поглавље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ED" w:rsidRPr="000843ED" w:rsidRDefault="000843ED" w:rsidP="00376613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Назив</w:t>
            </w: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  <w:t xml:space="preserve"> поглавља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ED" w:rsidRPr="000843ED" w:rsidRDefault="000843ED" w:rsidP="0037661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Страна</w:t>
            </w:r>
          </w:p>
        </w:tc>
      </w:tr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</w:pPr>
            <w:r w:rsidRPr="000843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Општи подаци о јавној набавци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</w:tr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</w:pPr>
            <w:r w:rsidRPr="000843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Подаци о предмету јавне набавке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</w:tr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Врста, техничке карактеристике (спецификације), квалитет, количина и опис добара, радова или услуга, начин спровођења контроле и обезбеђења гаранције квалитета, рок извршења, место извршења или испоруке добара, евентуалне додатне услуге и сл.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3-4</w:t>
            </w:r>
          </w:p>
        </w:tc>
      </w:tr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Техничка документација и планови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</w:tr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Услови за учешће у поступку јавне набавке из чл. 75. и 76. Закона и упутство како се доказује испуњеност тих услова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5-10</w:t>
            </w:r>
          </w:p>
        </w:tc>
      </w:tr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Упутство понуђачима како да сачине понуду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10-20</w:t>
            </w:r>
          </w:p>
        </w:tc>
      </w:tr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Latn-CS"/>
              </w:rPr>
              <w:t>VII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 </w:t>
            </w: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  <w:lang w:val="sr-Cyrl-CS"/>
              </w:rPr>
              <w:t>Б Р А С Ц 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  <w:lang w:val="sr-Cyrl-CS"/>
              </w:rPr>
              <w:t>2</w:t>
            </w: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Образац понуде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21-28</w:t>
            </w:r>
          </w:p>
        </w:tc>
      </w:tr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Подаци о подизвођачу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  <w:lang w:val="sr-Cyrl-CS"/>
              </w:rPr>
              <w:t>29</w:t>
            </w:r>
          </w:p>
        </w:tc>
      </w:tr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Подаци о учеснику у заједничкој понуди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30</w:t>
            </w:r>
          </w:p>
        </w:tc>
      </w:tr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Модел уговора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31-</w:t>
            </w: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  <w:lang w:val="sr-Cyrl-CS"/>
              </w:rPr>
              <w:t>35</w:t>
            </w:r>
          </w:p>
        </w:tc>
      </w:tr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  <w:lang w:val="sr-Cyrl-CS"/>
              </w:rPr>
              <w:t>Образац Изјаве понуђача о испуњавању услова из чл. 75. Закона у поступку јавне набавке мале вредности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36</w:t>
            </w:r>
          </w:p>
        </w:tc>
      </w:tr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  <w:lang w:val="sr-Cyrl-CS"/>
              </w:rPr>
              <w:t>Образац Изјаве подизвођача о испуњавању услова из чл. 75. Закона у поступку јавне набавке мале вредности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  <w:lang w:val="sr-Cyrl-CS"/>
              </w:rPr>
              <w:t>37</w:t>
            </w:r>
          </w:p>
        </w:tc>
      </w:tr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Образац трошкова припреме понуде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  <w:lang w:val="sr-Cyrl-CS"/>
              </w:rPr>
              <w:t>3</w:t>
            </w: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</w:tr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Образац изјаве о независној понуди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sz w:val="24"/>
                <w:szCs w:val="24"/>
                <w:lang w:val="sr-Cyrl-CS"/>
              </w:rPr>
              <w:t>39</w:t>
            </w:r>
          </w:p>
        </w:tc>
      </w:tr>
      <w:tr w:rsidR="000843ED" w:rsidRPr="000843ED" w:rsidTr="003766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</w:rPr>
            </w:pPr>
            <w:r w:rsidRPr="000843ED">
              <w:rPr>
                <w:rFonts w:ascii="Times New Roman" w:eastAsia="TimesNewRomanPSMT" w:hAnsi="Times New Roman" w:cs="Times New Roman"/>
                <w:color w:val="0D0D0D"/>
                <w:sz w:val="24"/>
                <w:szCs w:val="24"/>
              </w:rPr>
              <w:t>Образац референтне листе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D" w:rsidRPr="000843ED" w:rsidRDefault="000843ED" w:rsidP="00376613">
            <w:pPr>
              <w:snapToGrid w:val="0"/>
              <w:jc w:val="center"/>
              <w:rPr>
                <w:rFonts w:ascii="Times New Roman" w:eastAsia="TimesNewRomanPSMT" w:hAnsi="Times New Roman" w:cs="Times New Roman"/>
                <w:color w:val="0D0D0D" w:themeColor="text1" w:themeTint="F2"/>
                <w:sz w:val="24"/>
                <w:szCs w:val="24"/>
                <w:lang w:val="sr-Cyrl-CS"/>
              </w:rPr>
            </w:pPr>
            <w:r w:rsidRPr="000843ED">
              <w:rPr>
                <w:rFonts w:ascii="Times New Roman" w:eastAsia="TimesNewRomanPSMT" w:hAnsi="Times New Roman" w:cs="Times New Roman"/>
                <w:color w:val="0D0D0D" w:themeColor="text1" w:themeTint="F2"/>
                <w:sz w:val="24"/>
                <w:szCs w:val="24"/>
                <w:lang w:val="sr-Cyrl-CS"/>
              </w:rPr>
              <w:t>40</w:t>
            </w:r>
          </w:p>
        </w:tc>
      </w:tr>
    </w:tbl>
    <w:p w:rsidR="000843ED" w:rsidRDefault="000843ED" w:rsidP="000843ED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0843ED" w:rsidRPr="000843ED" w:rsidRDefault="007407FD" w:rsidP="007407FD">
      <w:pPr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На страни 2 Конкурсне документације мења се текст који се односи на укупан број с</w:t>
      </w:r>
      <w:r w:rsidR="006B4992">
        <w:rPr>
          <w:rFonts w:ascii="Times New Roman" w:hAnsi="Times New Roman" w:cs="Times New Roman"/>
          <w:color w:val="0D0D0D"/>
          <w:sz w:val="24"/>
          <w:szCs w:val="24"/>
        </w:rPr>
        <w:t>трана Конкурсне документације, те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гласи: „ </w:t>
      </w:r>
      <w:r w:rsidR="000843ED" w:rsidRPr="000843ED">
        <w:rPr>
          <w:rFonts w:ascii="Times New Roman" w:hAnsi="Times New Roman" w:cs="Times New Roman"/>
          <w:sz w:val="24"/>
          <w:szCs w:val="24"/>
          <w:lang w:val="sr-Cyrl-CS"/>
        </w:rPr>
        <w:t>Конкурсна документација садржи укупно 4</w:t>
      </w:r>
      <w:r w:rsidR="000843ED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843ED" w:rsidRPr="000843ED">
        <w:rPr>
          <w:rFonts w:ascii="Times New Roman" w:hAnsi="Times New Roman" w:cs="Times New Roman"/>
          <w:sz w:val="24"/>
          <w:szCs w:val="24"/>
          <w:lang w:val="sr-Cyrl-CS"/>
        </w:rPr>
        <w:t xml:space="preserve"> стран</w:t>
      </w:r>
      <w:r w:rsidR="000843ED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0843ED" w:rsidRPr="000843E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843ED" w:rsidRPr="000843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43ED" w:rsidRPr="000843ED" w:rsidRDefault="000843ED" w:rsidP="000843ED">
      <w:pPr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</w:p>
    <w:p w:rsidR="000843ED" w:rsidRDefault="000843ED" w:rsidP="000843ED">
      <w:pPr>
        <w:jc w:val="both"/>
        <w:rPr>
          <w:rFonts w:ascii="Arial" w:eastAsia="TimesNewRomanPSMT" w:hAnsi="Arial" w:cs="Arial"/>
          <w:lang w:val="sr-Cyrl-CS"/>
        </w:rPr>
      </w:pPr>
    </w:p>
    <w:p w:rsidR="000843ED" w:rsidRPr="000843ED" w:rsidRDefault="000843ED" w:rsidP="008C28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8A" w:rsidRPr="0021548A" w:rsidRDefault="0021548A" w:rsidP="0021548A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D45" w:rsidRPr="00A80732" w:rsidRDefault="001A496E" w:rsidP="00740F8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32">
        <w:rPr>
          <w:rFonts w:ascii="Times New Roman" w:hAnsi="Times New Roman" w:cs="Times New Roman"/>
          <w:sz w:val="24"/>
          <w:szCs w:val="24"/>
        </w:rPr>
        <w:t>У</w:t>
      </w:r>
      <w:r w:rsidR="00E75D45" w:rsidRPr="00A80732">
        <w:rPr>
          <w:rFonts w:ascii="Times New Roman" w:hAnsi="Times New Roman" w:cs="Times New Roman"/>
          <w:sz w:val="24"/>
          <w:szCs w:val="24"/>
        </w:rPr>
        <w:t xml:space="preserve"> делу </w:t>
      </w:r>
      <w:r w:rsidR="008904BF" w:rsidRPr="00793E3F">
        <w:rPr>
          <w:rFonts w:ascii="Times New Roman" w:hAnsi="Times New Roman" w:cs="Times New Roman"/>
          <w:sz w:val="24"/>
          <w:szCs w:val="24"/>
        </w:rPr>
        <w:t>УСЛОВИ ЗА УЧЕШЋЕ У ПОСТУПКУ ЈАВНЕ НАБАВКЕ ИЗ ЧЛ. 75. И 76. ЗАКОНА И УПУТСТВО КАКО СЕ ДОКАЗУЈЕ ИСПУЊЕНОСТ ТИХ УСЛОВА</w:t>
      </w:r>
      <w:r w:rsidR="008904BF" w:rsidRPr="00A80732">
        <w:rPr>
          <w:rFonts w:ascii="Times New Roman" w:hAnsi="Times New Roman" w:cs="Times New Roman"/>
          <w:sz w:val="24"/>
          <w:szCs w:val="24"/>
        </w:rPr>
        <w:t xml:space="preserve"> </w:t>
      </w:r>
      <w:r w:rsidR="00AC5907" w:rsidRPr="00A80732">
        <w:rPr>
          <w:rFonts w:ascii="Times New Roman" w:hAnsi="Times New Roman" w:cs="Times New Roman"/>
          <w:sz w:val="24"/>
          <w:szCs w:val="24"/>
        </w:rPr>
        <w:t xml:space="preserve"> (</w:t>
      </w:r>
      <w:r w:rsidR="008904BF" w:rsidRPr="00A80732">
        <w:rPr>
          <w:rFonts w:ascii="Times New Roman" w:hAnsi="Times New Roman" w:cs="Times New Roman"/>
          <w:b/>
          <w:sz w:val="24"/>
          <w:szCs w:val="24"/>
        </w:rPr>
        <w:t>поглавље V</w:t>
      </w:r>
      <w:r w:rsidR="00820A29" w:rsidRPr="00A80732">
        <w:rPr>
          <w:rFonts w:ascii="Times New Roman" w:hAnsi="Times New Roman" w:cs="Times New Roman"/>
          <w:sz w:val="24"/>
          <w:szCs w:val="24"/>
        </w:rPr>
        <w:t>)</w:t>
      </w:r>
      <w:r w:rsidR="00E75D45" w:rsidRPr="00A80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F0C" w:rsidRDefault="008904BF" w:rsidP="00A7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страни 6</w:t>
      </w:r>
      <w:r w:rsidR="00680040" w:rsidRPr="00820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13C" w:rsidRPr="00820A29">
        <w:rPr>
          <w:rFonts w:ascii="Times New Roman" w:hAnsi="Times New Roman" w:cs="Times New Roman"/>
          <w:sz w:val="24"/>
          <w:szCs w:val="24"/>
        </w:rPr>
        <w:t>К</w:t>
      </w:r>
      <w:r w:rsidR="00E75D45" w:rsidRPr="00820A29">
        <w:rPr>
          <w:rFonts w:ascii="Times New Roman" w:hAnsi="Times New Roman" w:cs="Times New Roman"/>
          <w:sz w:val="24"/>
          <w:szCs w:val="24"/>
        </w:rPr>
        <w:t>онкурсне документације (</w:t>
      </w:r>
      <w:r>
        <w:rPr>
          <w:rFonts w:ascii="Times New Roman" w:hAnsi="Times New Roman" w:cs="Times New Roman"/>
          <w:sz w:val="24"/>
          <w:szCs w:val="24"/>
        </w:rPr>
        <w:t>поглавље V</w:t>
      </w:r>
      <w:r w:rsidR="00E75D45" w:rsidRPr="00820A29">
        <w:rPr>
          <w:rFonts w:ascii="Times New Roman" w:hAnsi="Times New Roman" w:cs="Times New Roman"/>
          <w:sz w:val="24"/>
          <w:szCs w:val="24"/>
        </w:rPr>
        <w:t>)</w:t>
      </w:r>
      <w:r w:rsidR="001839F4">
        <w:rPr>
          <w:rFonts w:ascii="Times New Roman" w:hAnsi="Times New Roman" w:cs="Times New Roman"/>
          <w:sz w:val="24"/>
          <w:szCs w:val="24"/>
        </w:rPr>
        <w:t xml:space="preserve"> </w:t>
      </w:r>
      <w:r w:rsidR="00A70E3E">
        <w:rPr>
          <w:rFonts w:ascii="Times New Roman" w:hAnsi="Times New Roman" w:cs="Times New Roman"/>
          <w:sz w:val="24"/>
          <w:szCs w:val="24"/>
        </w:rPr>
        <w:t>брише се текст</w:t>
      </w:r>
      <w:r w:rsidR="0098173B">
        <w:rPr>
          <w:rFonts w:ascii="Times New Roman" w:hAnsi="Times New Roman" w:cs="Times New Roman"/>
          <w:sz w:val="24"/>
          <w:szCs w:val="24"/>
        </w:rPr>
        <w:t xml:space="preserve"> који је дат у напомени, а односи с</w:t>
      </w:r>
      <w:r w:rsidR="00BF1620">
        <w:rPr>
          <w:rFonts w:ascii="Times New Roman" w:hAnsi="Times New Roman" w:cs="Times New Roman"/>
          <w:sz w:val="24"/>
          <w:szCs w:val="24"/>
        </w:rPr>
        <w:t>е на обилазак локације и  гласи</w:t>
      </w:r>
      <w:r w:rsidR="00A70E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0E3E" w:rsidRDefault="00A70E3E" w:rsidP="00A70E3E">
      <w:pPr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„</w:t>
      </w:r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Напомена: Обавеза сваког понуђача је да пре подношења понуде обиђе место  испоруке добара и извођења радова и изврши увид у исто, обилазак локације најављује се званично путем </w:t>
      </w:r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е-mail – а,</w:t>
      </w:r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и то на </w:t>
      </w:r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е-mail</w:t>
      </w:r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адресу: </w:t>
      </w:r>
      <w:hyperlink r:id="rId8" w:history="1">
        <w:r w:rsidRPr="00A70E3E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ossmt@mts.rs</w:t>
        </w:r>
      </w:hyperlink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.</w:t>
      </w:r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Локацију је могуће обићи уз претходну најаву</w:t>
      </w:r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</w:t>
      </w:r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дана: </w:t>
      </w:r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17.05. и 18.05.2018. године</w:t>
      </w:r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од 10</w:t>
      </w:r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vertAlign w:val="superscript"/>
          <w:lang w:val="sr-Cyrl-CS"/>
        </w:rPr>
        <w:t xml:space="preserve">00 </w:t>
      </w:r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до 14</w:t>
      </w:r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vertAlign w:val="superscript"/>
          <w:lang w:val="sr-Cyrl-CS"/>
        </w:rPr>
        <w:t xml:space="preserve">00 </w:t>
      </w:r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vertAlign w:val="superscript"/>
          <w:lang w:val="sr-Cyrl-CS"/>
        </w:rPr>
        <w:t xml:space="preserve"> </w:t>
      </w:r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часова.</w:t>
      </w:r>
    </w:p>
    <w:p w:rsidR="00A70E3E" w:rsidRDefault="00A70E3E" w:rsidP="00A80732">
      <w:pPr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A70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Потписана и оверена потврда о обиласку локације саставни је део понуде сваког понуђача.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“</w:t>
      </w:r>
    </w:p>
    <w:p w:rsidR="0098173B" w:rsidRDefault="009D65EF" w:rsidP="00A70E3E">
      <w:pPr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9D65E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  <w:t>На страни 6 и 9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Конкурсне документације </w:t>
      </w:r>
      <w:r w:rsidRPr="00820A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поглавље V</w:t>
      </w:r>
      <w:r w:rsidRPr="00820A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9817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ења се број обрасца референт</w:t>
      </w:r>
      <w:r w:rsidR="000C52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н</w:t>
      </w:r>
      <w:r w:rsidR="009817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е листе, те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се </w:t>
      </w:r>
      <w:r w:rsidR="009817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код навођења доказа за финансијски и пословни капацитет – Попуњен образац референт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не</w:t>
      </w:r>
      <w:r w:rsidR="009817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листе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мења број обрасца</w:t>
      </w:r>
      <w:r w:rsidR="00793E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, који је наведен у загради,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и уместо броја: „10“ треба да стоји број: „9</w:t>
      </w:r>
      <w:r w:rsidR="009F62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“.</w:t>
      </w:r>
    </w:p>
    <w:p w:rsidR="0021548A" w:rsidRDefault="009D65EF" w:rsidP="00793E3F">
      <w:pPr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ab/>
      </w:r>
    </w:p>
    <w:p w:rsidR="009D65EF" w:rsidRPr="0021548A" w:rsidRDefault="001A496E" w:rsidP="0021548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154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 </w:t>
      </w:r>
      <w:r w:rsidR="009D65EF" w:rsidRPr="002154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делу УПУТСТВО ПОНУЂАЧИМА КАКО ДА САЧИНЕ ПОНУДУ ( </w:t>
      </w:r>
      <w:r w:rsidR="009D65EF" w:rsidRPr="0021548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  <w:t xml:space="preserve">поглавље </w:t>
      </w:r>
      <w:r w:rsidR="009D65EF" w:rsidRPr="0021548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VI</w:t>
      </w:r>
      <w:r w:rsidR="009D65EF" w:rsidRPr="002154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</w:t>
      </w:r>
    </w:p>
    <w:p w:rsidR="009D65EF" w:rsidRDefault="009D65EF" w:rsidP="00A70E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6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  <w:t>На страни 10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</w:t>
      </w:r>
      <w:r w:rsidRPr="00820A29">
        <w:rPr>
          <w:rFonts w:ascii="Times New Roman" w:hAnsi="Times New Roman" w:cs="Times New Roman"/>
          <w:sz w:val="24"/>
          <w:szCs w:val="24"/>
        </w:rPr>
        <w:t>Конкурсне документације (</w:t>
      </w:r>
      <w:r>
        <w:rPr>
          <w:rFonts w:ascii="Times New Roman" w:hAnsi="Times New Roman" w:cs="Times New Roman"/>
          <w:sz w:val="24"/>
          <w:szCs w:val="24"/>
        </w:rPr>
        <w:t>поглавље V</w:t>
      </w:r>
      <w:r w:rsidR="001A496E">
        <w:rPr>
          <w:rFonts w:ascii="Times New Roman" w:hAnsi="Times New Roman" w:cs="Times New Roman"/>
          <w:sz w:val="24"/>
          <w:szCs w:val="24"/>
        </w:rPr>
        <w:t>I</w:t>
      </w:r>
      <w:r w:rsidRPr="00820A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96E">
        <w:rPr>
          <w:rFonts w:ascii="Times New Roman" w:hAnsi="Times New Roman" w:cs="Times New Roman"/>
          <w:sz w:val="24"/>
          <w:szCs w:val="24"/>
        </w:rPr>
        <w:t xml:space="preserve">у делу где је наведено шта све понуда мора да садржи брише се тачка 9) која гласи: </w:t>
      </w:r>
    </w:p>
    <w:p w:rsidR="001A496E" w:rsidRDefault="006B4992" w:rsidP="00A70E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="001A496E">
        <w:rPr>
          <w:rFonts w:ascii="Times New Roman" w:hAnsi="Times New Roman" w:cs="Times New Roman"/>
          <w:sz w:val="24"/>
          <w:szCs w:val="24"/>
        </w:rPr>
        <w:t>Образац потврде о обиласку локације ( Образац бр. 9);“</w:t>
      </w:r>
    </w:p>
    <w:p w:rsidR="001A496E" w:rsidRPr="00793E3F" w:rsidRDefault="00793E3F" w:rsidP="00A70E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A496E">
        <w:rPr>
          <w:rFonts w:ascii="Times New Roman" w:hAnsi="Times New Roman" w:cs="Times New Roman"/>
          <w:sz w:val="24"/>
          <w:szCs w:val="24"/>
        </w:rPr>
        <w:t>ачка 10) постаје тачка 9), а тачка 11) постаје тачка 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48A" w:rsidRPr="0021548A" w:rsidRDefault="0021548A" w:rsidP="0021548A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96E" w:rsidRPr="00A80732" w:rsidRDefault="001A496E" w:rsidP="00A8073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32">
        <w:rPr>
          <w:rFonts w:ascii="Times New Roman" w:hAnsi="Times New Roman" w:cs="Times New Roman"/>
          <w:sz w:val="24"/>
          <w:szCs w:val="24"/>
        </w:rPr>
        <w:t xml:space="preserve">У делу ОБРАСЦИ ( </w:t>
      </w:r>
      <w:r w:rsidR="00ED66D9" w:rsidRPr="00A80732">
        <w:rPr>
          <w:rFonts w:ascii="Times New Roman" w:hAnsi="Times New Roman" w:cs="Times New Roman"/>
          <w:b/>
          <w:sz w:val="24"/>
          <w:szCs w:val="24"/>
        </w:rPr>
        <w:t>поглавље VII)</w:t>
      </w:r>
    </w:p>
    <w:p w:rsidR="00ED66D9" w:rsidRDefault="00ED66D9" w:rsidP="00ED6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страни 40 </w:t>
      </w:r>
      <w:r>
        <w:rPr>
          <w:rFonts w:ascii="Times New Roman" w:hAnsi="Times New Roman" w:cs="Times New Roman"/>
          <w:sz w:val="24"/>
          <w:szCs w:val="24"/>
        </w:rPr>
        <w:t xml:space="preserve">Конкурсне документације </w:t>
      </w:r>
      <w:r w:rsidRPr="00ED66D9">
        <w:rPr>
          <w:rFonts w:ascii="Times New Roman" w:hAnsi="Times New Roman" w:cs="Times New Roman"/>
          <w:sz w:val="24"/>
          <w:szCs w:val="24"/>
        </w:rPr>
        <w:t>( поглавље VII)</w:t>
      </w:r>
      <w:r>
        <w:rPr>
          <w:rFonts w:ascii="Times New Roman" w:hAnsi="Times New Roman" w:cs="Times New Roman"/>
          <w:sz w:val="24"/>
          <w:szCs w:val="24"/>
        </w:rPr>
        <w:t xml:space="preserve"> брише се образац потврде о </w:t>
      </w:r>
      <w:r w:rsidR="00A80732">
        <w:rPr>
          <w:rFonts w:ascii="Times New Roman" w:hAnsi="Times New Roman" w:cs="Times New Roman"/>
          <w:sz w:val="24"/>
          <w:szCs w:val="24"/>
        </w:rPr>
        <w:t>обиласку локације, те се мења</w:t>
      </w:r>
      <w:r>
        <w:rPr>
          <w:rFonts w:ascii="Times New Roman" w:hAnsi="Times New Roman" w:cs="Times New Roman"/>
          <w:sz w:val="24"/>
          <w:szCs w:val="24"/>
        </w:rPr>
        <w:t xml:space="preserve"> садржина обрасца бр. 9</w:t>
      </w:r>
      <w:r w:rsidR="006B49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уместо обрасца потврде о обиласку локације садржину истог чини образац референтне листе</w:t>
      </w:r>
      <w:r w:rsidR="00740F8F">
        <w:rPr>
          <w:rFonts w:ascii="Times New Roman" w:hAnsi="Times New Roman" w:cs="Times New Roman"/>
          <w:sz w:val="24"/>
          <w:szCs w:val="24"/>
        </w:rPr>
        <w:t>, који гласи:</w:t>
      </w:r>
    </w:p>
    <w:p w:rsidR="0021548A" w:rsidRDefault="0021548A" w:rsidP="00ED6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48A" w:rsidRDefault="0021548A" w:rsidP="00ED6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48A" w:rsidRDefault="0021548A" w:rsidP="00ED6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48A" w:rsidRDefault="0021548A" w:rsidP="00ED6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48A" w:rsidRDefault="0021548A" w:rsidP="00ED6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48A" w:rsidRDefault="0021548A" w:rsidP="00ED6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48A" w:rsidRDefault="0021548A" w:rsidP="00ED6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48A" w:rsidRDefault="0021548A" w:rsidP="00ED6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E3F" w:rsidRPr="00740F8F" w:rsidRDefault="00793E3F" w:rsidP="00793E3F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iCs/>
        </w:rPr>
        <w:lastRenderedPageBreak/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 w:rsidRPr="00740F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Образац </w:t>
      </w:r>
      <w:r w:rsidRPr="00740F8F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бр. 9</w:t>
      </w:r>
      <w:r w:rsidR="009F62E1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.</w:t>
      </w:r>
    </w:p>
    <w:p w:rsidR="00793E3F" w:rsidRPr="00793E3F" w:rsidRDefault="00793E3F" w:rsidP="00793E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E3F">
        <w:rPr>
          <w:rFonts w:ascii="Times New Roman" w:eastAsia="Times New Roman" w:hAnsi="Times New Roman" w:cs="Times New Roman"/>
          <w:b/>
          <w:sz w:val="24"/>
          <w:szCs w:val="24"/>
        </w:rPr>
        <w:t>ОБРАЗАЦ РЕФЕРЕНТНЕ ЛИСТЕ</w:t>
      </w:r>
    </w:p>
    <w:p w:rsidR="00793E3F" w:rsidRPr="00793E3F" w:rsidRDefault="00793E3F" w:rsidP="00793E3F">
      <w:pPr>
        <w:spacing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793E3F">
        <w:rPr>
          <w:rFonts w:ascii="Times New Roman" w:eastAsia="Times New Roman" w:hAnsi="Times New Roman" w:cs="Times New Roman"/>
          <w:sz w:val="24"/>
          <w:szCs w:val="24"/>
        </w:rPr>
        <w:t xml:space="preserve">У вези са чланом 76. став 2. Закона , _________________________________________( </w:t>
      </w:r>
      <w:r w:rsidRPr="00793E3F">
        <w:rPr>
          <w:rFonts w:ascii="Times New Roman" w:eastAsia="Times New Roman" w:hAnsi="Times New Roman" w:cs="Times New Roman"/>
          <w:i/>
          <w:sz w:val="24"/>
          <w:szCs w:val="24"/>
        </w:rPr>
        <w:t>навести назив и седиште понуђача</w:t>
      </w:r>
      <w:r w:rsidRPr="00793E3F">
        <w:rPr>
          <w:rFonts w:ascii="Times New Roman" w:eastAsia="Times New Roman" w:hAnsi="Times New Roman" w:cs="Times New Roman"/>
          <w:sz w:val="24"/>
          <w:szCs w:val="24"/>
        </w:rPr>
        <w:t>), изјављујем да сам у претходном периоду од ________година, реализовао или учествовао у реализацији  уговора, чија листа је наведена у следећој табели:</w:t>
      </w:r>
    </w:p>
    <w:tbl>
      <w:tblPr>
        <w:tblW w:w="10323" w:type="dxa"/>
        <w:jc w:val="center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3314"/>
        <w:gridCol w:w="1638"/>
        <w:gridCol w:w="1979"/>
        <w:gridCol w:w="2590"/>
      </w:tblGrid>
      <w:tr w:rsidR="00793E3F" w:rsidRPr="00793E3F" w:rsidTr="00740F8F">
        <w:trPr>
          <w:cantSplit/>
          <w:trHeight w:val="8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E3F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Редни бр.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Назив уговора</w:t>
            </w:r>
          </w:p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(навести назив </w:t>
            </w:r>
            <w:r w:rsidRPr="00793E3F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јавне установе и место, као и снагу инсталираног котла на биомасу</w:t>
            </w:r>
            <w:r w:rsidRPr="0079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Година реализације уговора </w:t>
            </w:r>
          </w:p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E3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Наручилац (навести назив наручиоца, одговорно лице и контакт телефон)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E3F" w:rsidRPr="00793E3F" w:rsidRDefault="00793E3F" w:rsidP="005C2C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Вредност</w:t>
            </w:r>
          </w:p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(динара без ПДВ-а)</w:t>
            </w:r>
          </w:p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3E3F" w:rsidRPr="00793E3F" w:rsidTr="00740F8F">
        <w:trPr>
          <w:trHeight w:val="8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F8F" w:rsidRDefault="00740F8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F8F" w:rsidRPr="00740F8F" w:rsidRDefault="00740F8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3E3F" w:rsidRPr="00793E3F" w:rsidTr="00740F8F">
        <w:trPr>
          <w:trHeight w:val="8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F8F" w:rsidRDefault="00740F8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F8F" w:rsidRPr="00793E3F" w:rsidRDefault="00740F8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3E3F" w:rsidRPr="00793E3F" w:rsidTr="00740F8F">
        <w:trPr>
          <w:trHeight w:val="8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F8F" w:rsidRDefault="00740F8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F8F" w:rsidRPr="00740F8F" w:rsidRDefault="00740F8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3E3F" w:rsidRPr="00793E3F" w:rsidTr="00740F8F">
        <w:trPr>
          <w:trHeight w:val="8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F8F" w:rsidRDefault="00740F8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F8F" w:rsidRPr="00740F8F" w:rsidRDefault="00740F8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3E3F" w:rsidRPr="00793E3F" w:rsidTr="00740F8F">
        <w:trPr>
          <w:trHeight w:val="8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F8F" w:rsidRDefault="00740F8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F8F" w:rsidRPr="00740F8F" w:rsidRDefault="00740F8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3F" w:rsidRPr="00793E3F" w:rsidRDefault="00793E3F" w:rsidP="005C2C6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93E3F" w:rsidRPr="00793E3F" w:rsidRDefault="00793E3F" w:rsidP="00793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93E3F" w:rsidRPr="00793E3F" w:rsidRDefault="00793E3F" w:rsidP="00793E3F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793E3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Збир вредности реализованих уговора: __________________ динара без ПДВ-а.</w:t>
      </w:r>
    </w:p>
    <w:p w:rsidR="00793E3F" w:rsidRPr="00793E3F" w:rsidRDefault="00793E3F" w:rsidP="00793E3F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93E3F" w:rsidRPr="00793E3F" w:rsidRDefault="00793E3F" w:rsidP="00793E3F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93E3F">
        <w:rPr>
          <w:rFonts w:ascii="Times New Roman" w:eastAsia="Times New Roman" w:hAnsi="Times New Roman" w:cs="Times New Roman"/>
          <w:b/>
          <w:noProof/>
          <w:sz w:val="24"/>
          <w:szCs w:val="24"/>
        </w:rPr>
        <w:t>Напомена:</w:t>
      </w:r>
      <w:r w:rsidRPr="00793E3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Уз ову листу потребно је приложити фотокопије уговора и окончане ситуације </w:t>
      </w:r>
    </w:p>
    <w:p w:rsidR="00793E3F" w:rsidRPr="00793E3F" w:rsidRDefault="00793E3F" w:rsidP="00793E3F">
      <w:pPr>
        <w:tabs>
          <w:tab w:val="center" w:pos="4153"/>
          <w:tab w:val="right" w:pos="8306"/>
        </w:tabs>
        <w:spacing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93E3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Потпис овлашћеног лица:</w:t>
      </w:r>
    </w:p>
    <w:p w:rsidR="00793E3F" w:rsidRPr="00793E3F" w:rsidRDefault="00793E3F" w:rsidP="00793E3F">
      <w:pPr>
        <w:tabs>
          <w:tab w:val="center" w:pos="4153"/>
          <w:tab w:val="right" w:pos="8306"/>
        </w:tabs>
        <w:spacing w:line="240" w:lineRule="auto"/>
        <w:ind w:right="1"/>
        <w:jc w:val="center"/>
        <w:rPr>
          <w:rFonts w:ascii="Times New Roman" w:eastAsia="Calibri-Bold" w:hAnsi="Times New Roman" w:cs="Times New Roman"/>
          <w:bCs/>
          <w:sz w:val="24"/>
          <w:szCs w:val="24"/>
        </w:rPr>
      </w:pPr>
      <w:r w:rsidRPr="00793E3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93E3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_____________________</w:t>
      </w:r>
    </w:p>
    <w:p w:rsidR="00793E3F" w:rsidRPr="00793E3F" w:rsidRDefault="00793E3F" w:rsidP="00793E3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-Bold" w:hAnsi="Times New Roman" w:cs="Times New Roman"/>
          <w:bCs/>
          <w:sz w:val="24"/>
          <w:szCs w:val="24"/>
        </w:rPr>
      </w:pPr>
      <w:r w:rsidRPr="00793E3F">
        <w:rPr>
          <w:rFonts w:ascii="Times New Roman" w:eastAsia="Calibri-Bold" w:hAnsi="Times New Roman" w:cs="Times New Roman"/>
          <w:bCs/>
          <w:sz w:val="24"/>
          <w:szCs w:val="24"/>
        </w:rPr>
        <w:t>М.П.</w:t>
      </w:r>
    </w:p>
    <w:p w:rsidR="00793E3F" w:rsidRPr="00793E3F" w:rsidRDefault="00793E3F" w:rsidP="00793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6D9" w:rsidRPr="0021548A" w:rsidRDefault="00ED66D9" w:rsidP="00ED6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6D9">
        <w:rPr>
          <w:rFonts w:ascii="Times New Roman" w:hAnsi="Times New Roman" w:cs="Times New Roman"/>
          <w:b/>
          <w:sz w:val="24"/>
          <w:szCs w:val="24"/>
        </w:rPr>
        <w:t>На страни 41</w:t>
      </w:r>
      <w:r>
        <w:rPr>
          <w:rFonts w:ascii="Times New Roman" w:hAnsi="Times New Roman" w:cs="Times New Roman"/>
          <w:sz w:val="24"/>
          <w:szCs w:val="24"/>
        </w:rPr>
        <w:t xml:space="preserve"> Конкурсне документације </w:t>
      </w:r>
      <w:r w:rsidRPr="00ED66D9">
        <w:rPr>
          <w:rFonts w:ascii="Times New Roman" w:hAnsi="Times New Roman" w:cs="Times New Roman"/>
          <w:sz w:val="24"/>
          <w:szCs w:val="24"/>
        </w:rPr>
        <w:t>( поглавље VII)</w:t>
      </w:r>
      <w:r>
        <w:rPr>
          <w:rFonts w:ascii="Times New Roman" w:hAnsi="Times New Roman" w:cs="Times New Roman"/>
          <w:sz w:val="24"/>
          <w:szCs w:val="24"/>
        </w:rPr>
        <w:t xml:space="preserve"> брише се образац бр</w:t>
      </w:r>
      <w:r w:rsidR="00687A9B">
        <w:rPr>
          <w:rFonts w:ascii="Times New Roman" w:hAnsi="Times New Roman" w:cs="Times New Roman"/>
          <w:sz w:val="24"/>
          <w:szCs w:val="24"/>
        </w:rPr>
        <w:t>. 10 и садржина истог.</w:t>
      </w:r>
    </w:p>
    <w:p w:rsidR="00EC2334" w:rsidRDefault="00E81F0C" w:rsidP="00EC23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81F0C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AB113C" w:rsidRDefault="00AB113C" w:rsidP="00EC2334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>У осталом делу Конкурсна документација остаје непромењена</w:t>
      </w:r>
      <w:r w:rsidR="00820A29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</w:p>
    <w:p w:rsidR="00BC4E00" w:rsidRPr="00BC4E00" w:rsidRDefault="00BC4E00" w:rsidP="00EC2334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680040" w:rsidRPr="00820A29" w:rsidRDefault="00AB113C" w:rsidP="00076C5E">
      <w:pPr>
        <w:suppressAutoHyphens/>
        <w:spacing w:line="100" w:lineRule="atLeast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20A2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У складу са чланом 63. став 5. Закона о јавним набавкама наручилац </w:t>
      </w:r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продужа</w:t>
      </w:r>
      <w:r w:rsidR="00076C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ва рок за подношење понуда до </w:t>
      </w:r>
      <w:r w:rsidR="00A80732" w:rsidRPr="00CA5953">
        <w:rPr>
          <w:rFonts w:ascii="Times New Roman" w:eastAsia="SimSun" w:hAnsi="Times New Roman" w:cs="Times New Roman"/>
          <w:b/>
          <w:color w:val="0D0D0D" w:themeColor="text1" w:themeTint="F2"/>
          <w:sz w:val="24"/>
          <w:szCs w:val="24"/>
        </w:rPr>
        <w:t>2</w:t>
      </w:r>
      <w:r w:rsidR="00942A8D" w:rsidRPr="00CA5953">
        <w:rPr>
          <w:rFonts w:ascii="Times New Roman" w:eastAsia="SimSun" w:hAnsi="Times New Roman" w:cs="Times New Roman"/>
          <w:b/>
          <w:color w:val="0D0D0D" w:themeColor="text1" w:themeTint="F2"/>
          <w:sz w:val="24"/>
          <w:szCs w:val="24"/>
        </w:rPr>
        <w:t>6</w:t>
      </w:r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A8073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06</w:t>
      </w:r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.201</w:t>
      </w:r>
      <w:r w:rsidR="00A8073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8</w:t>
      </w:r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 године до 1</w:t>
      </w:r>
      <w:r w:rsidR="00A8073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</w:t>
      </w:r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  <w:vertAlign w:val="superscript"/>
        </w:rPr>
        <w:t>00</w:t>
      </w:r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часова, а отварање понуда</w:t>
      </w:r>
      <w:r w:rsidR="007734C7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ће се извршити истог дана у 1</w:t>
      </w:r>
      <w:r w:rsidR="00A8073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</w:t>
      </w:r>
      <w:r w:rsidRPr="007734C7">
        <w:rPr>
          <w:rFonts w:ascii="Times New Roman" w:eastAsia="SimSun" w:hAnsi="Times New Roman" w:cs="Times New Roman"/>
          <w:b/>
          <w:color w:val="000000"/>
          <w:sz w:val="24"/>
          <w:szCs w:val="24"/>
          <w:vertAlign w:val="superscript"/>
        </w:rPr>
        <w:t>30</w:t>
      </w:r>
      <w:r w:rsidRP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часова</w:t>
      </w:r>
      <w:r w:rsidR="00820A29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:rsidR="00BC4E00" w:rsidRDefault="00BC4E00" w:rsidP="0035034E">
      <w:pPr>
        <w:tabs>
          <w:tab w:val="left" w:pos="8460"/>
        </w:tabs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709E" w:rsidRPr="00A80732" w:rsidRDefault="0035034E" w:rsidP="0035034E">
      <w:pPr>
        <w:tabs>
          <w:tab w:val="left" w:pos="8460"/>
        </w:tabs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820A29">
        <w:rPr>
          <w:rFonts w:ascii="Times New Roman" w:hAnsi="Times New Roman" w:cs="Times New Roman"/>
          <w:sz w:val="24"/>
          <w:szCs w:val="24"/>
          <w:lang w:val="sr-Cyrl-CS"/>
        </w:rPr>
        <w:t>Комисија за ЈН</w:t>
      </w:r>
      <w:r w:rsidRPr="00820A29">
        <w:rPr>
          <w:rFonts w:ascii="Times New Roman" w:hAnsi="Times New Roman" w:cs="Times New Roman"/>
          <w:sz w:val="24"/>
          <w:szCs w:val="24"/>
        </w:rPr>
        <w:t>МВ</w:t>
      </w:r>
      <w:r w:rsidR="00942A8D">
        <w:rPr>
          <w:rFonts w:ascii="Times New Roman" w:hAnsi="Times New Roman" w:cs="Times New Roman"/>
          <w:sz w:val="24"/>
          <w:szCs w:val="24"/>
          <w:lang w:val="sr-Cyrl-CS"/>
        </w:rPr>
        <w:t xml:space="preserve"> бр. 1.</w:t>
      </w:r>
      <w:r w:rsidR="00942A8D">
        <w:rPr>
          <w:rFonts w:ascii="Times New Roman" w:hAnsi="Times New Roman" w:cs="Times New Roman"/>
          <w:sz w:val="24"/>
          <w:szCs w:val="24"/>
        </w:rPr>
        <w:t>1</w:t>
      </w:r>
      <w:r w:rsidRPr="00820A2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80732">
        <w:rPr>
          <w:rFonts w:ascii="Times New Roman" w:hAnsi="Times New Roman" w:cs="Times New Roman"/>
          <w:sz w:val="24"/>
          <w:szCs w:val="24"/>
        </w:rPr>
        <w:t>4</w:t>
      </w:r>
      <w:r w:rsidRPr="00820A29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A80732">
        <w:rPr>
          <w:rFonts w:ascii="Times New Roman" w:hAnsi="Times New Roman" w:cs="Times New Roman"/>
          <w:sz w:val="24"/>
          <w:szCs w:val="24"/>
        </w:rPr>
        <w:t>8</w:t>
      </w:r>
    </w:p>
    <w:sectPr w:rsidR="007D709E" w:rsidRPr="00A80732" w:rsidSect="00740F8F">
      <w:footerReference w:type="default" r:id="rId9"/>
      <w:pgSz w:w="12240" w:h="15840"/>
      <w:pgMar w:top="284" w:right="104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4C6" w:rsidRDefault="001B74C6" w:rsidP="00EC2334">
      <w:pPr>
        <w:spacing w:after="0" w:line="240" w:lineRule="auto"/>
      </w:pPr>
      <w:r>
        <w:separator/>
      </w:r>
    </w:p>
  </w:endnote>
  <w:endnote w:type="continuationSeparator" w:id="1">
    <w:p w:rsidR="001B74C6" w:rsidRDefault="001B74C6" w:rsidP="00EC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1699"/>
      <w:docPartObj>
        <w:docPartGallery w:val="Page Numbers (Bottom of Page)"/>
        <w:docPartUnique/>
      </w:docPartObj>
    </w:sdtPr>
    <w:sdtContent>
      <w:p w:rsidR="00ED66D9" w:rsidRDefault="00354867">
        <w:pPr>
          <w:pStyle w:val="Footer"/>
          <w:jc w:val="center"/>
        </w:pPr>
        <w:fldSimple w:instr=" PAGE   \* MERGEFORMAT ">
          <w:r w:rsidR="00CA5953">
            <w:rPr>
              <w:noProof/>
            </w:rPr>
            <w:t>4</w:t>
          </w:r>
        </w:fldSimple>
      </w:p>
    </w:sdtContent>
  </w:sdt>
  <w:p w:rsidR="00ED66D9" w:rsidRDefault="00ED66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4C6" w:rsidRDefault="001B74C6" w:rsidP="00EC2334">
      <w:pPr>
        <w:spacing w:after="0" w:line="240" w:lineRule="auto"/>
      </w:pPr>
      <w:r>
        <w:separator/>
      </w:r>
    </w:p>
  </w:footnote>
  <w:footnote w:type="continuationSeparator" w:id="1">
    <w:p w:rsidR="001B74C6" w:rsidRDefault="001B74C6" w:rsidP="00EC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CAF"/>
    <w:multiLevelType w:val="hybridMultilevel"/>
    <w:tmpl w:val="49DA8A36"/>
    <w:lvl w:ilvl="0" w:tplc="E5E29FB4">
      <w:numFmt w:val="bullet"/>
      <w:lvlText w:val="-"/>
      <w:lvlJc w:val="left"/>
      <w:pPr>
        <w:ind w:left="720" w:hanging="360"/>
      </w:pPr>
      <w:rPr>
        <w:rFonts w:ascii="Arial" w:eastAsia="TimesNewRomanPS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49F"/>
    <w:multiLevelType w:val="hybridMultilevel"/>
    <w:tmpl w:val="372C1A0E"/>
    <w:lvl w:ilvl="0" w:tplc="D14E593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B5134"/>
    <w:multiLevelType w:val="hybridMultilevel"/>
    <w:tmpl w:val="A0709B70"/>
    <w:lvl w:ilvl="0" w:tplc="06E499C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DF65E0"/>
    <w:multiLevelType w:val="hybridMultilevel"/>
    <w:tmpl w:val="38BE2F88"/>
    <w:lvl w:ilvl="0" w:tplc="A2A40A8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B711CA"/>
    <w:multiLevelType w:val="hybridMultilevel"/>
    <w:tmpl w:val="B8E0E42C"/>
    <w:lvl w:ilvl="0" w:tplc="B8C29D14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0692F"/>
    <w:multiLevelType w:val="hybridMultilevel"/>
    <w:tmpl w:val="20269A0A"/>
    <w:lvl w:ilvl="0" w:tplc="985C80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105C3"/>
    <w:multiLevelType w:val="hybridMultilevel"/>
    <w:tmpl w:val="E50C98F6"/>
    <w:lvl w:ilvl="0" w:tplc="985C80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61F1A"/>
    <w:multiLevelType w:val="hybridMultilevel"/>
    <w:tmpl w:val="C6262792"/>
    <w:lvl w:ilvl="0" w:tplc="0BEA5C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34450"/>
    <w:multiLevelType w:val="hybridMultilevel"/>
    <w:tmpl w:val="1F9E31BE"/>
    <w:lvl w:ilvl="0" w:tplc="7E0E43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09E"/>
    <w:rsid w:val="0005016B"/>
    <w:rsid w:val="00063662"/>
    <w:rsid w:val="00076C5E"/>
    <w:rsid w:val="000843ED"/>
    <w:rsid w:val="000A7E47"/>
    <w:rsid w:val="000C5236"/>
    <w:rsid w:val="00162126"/>
    <w:rsid w:val="001839F4"/>
    <w:rsid w:val="001A340A"/>
    <w:rsid w:val="001A496E"/>
    <w:rsid w:val="001B74C6"/>
    <w:rsid w:val="00204B7F"/>
    <w:rsid w:val="00214511"/>
    <w:rsid w:val="0021548A"/>
    <w:rsid w:val="002B7C8F"/>
    <w:rsid w:val="0032435E"/>
    <w:rsid w:val="0035034E"/>
    <w:rsid w:val="00354867"/>
    <w:rsid w:val="003A6452"/>
    <w:rsid w:val="003D6DD8"/>
    <w:rsid w:val="00415399"/>
    <w:rsid w:val="004229C3"/>
    <w:rsid w:val="00456044"/>
    <w:rsid w:val="00470F35"/>
    <w:rsid w:val="004E41EB"/>
    <w:rsid w:val="004F167D"/>
    <w:rsid w:val="00566426"/>
    <w:rsid w:val="005A5283"/>
    <w:rsid w:val="00611925"/>
    <w:rsid w:val="00614819"/>
    <w:rsid w:val="00680040"/>
    <w:rsid w:val="00687A9B"/>
    <w:rsid w:val="0069267E"/>
    <w:rsid w:val="006B4992"/>
    <w:rsid w:val="006C1AAE"/>
    <w:rsid w:val="006E7436"/>
    <w:rsid w:val="007113D5"/>
    <w:rsid w:val="00713797"/>
    <w:rsid w:val="007407FD"/>
    <w:rsid w:val="00740F8F"/>
    <w:rsid w:val="0075209A"/>
    <w:rsid w:val="007734C7"/>
    <w:rsid w:val="00793E3F"/>
    <w:rsid w:val="007A2106"/>
    <w:rsid w:val="007C54F0"/>
    <w:rsid w:val="007D6BD1"/>
    <w:rsid w:val="007D709E"/>
    <w:rsid w:val="00820A29"/>
    <w:rsid w:val="00822ACC"/>
    <w:rsid w:val="00825D5A"/>
    <w:rsid w:val="008547D2"/>
    <w:rsid w:val="008904BF"/>
    <w:rsid w:val="00897C0C"/>
    <w:rsid w:val="008A0EED"/>
    <w:rsid w:val="008C28F7"/>
    <w:rsid w:val="008F4BAF"/>
    <w:rsid w:val="00903A32"/>
    <w:rsid w:val="009058E3"/>
    <w:rsid w:val="00942A8D"/>
    <w:rsid w:val="0098173B"/>
    <w:rsid w:val="00986484"/>
    <w:rsid w:val="009A0648"/>
    <w:rsid w:val="009D4F7D"/>
    <w:rsid w:val="009D65EF"/>
    <w:rsid w:val="009F62E1"/>
    <w:rsid w:val="00A4472E"/>
    <w:rsid w:val="00A46D21"/>
    <w:rsid w:val="00A62F55"/>
    <w:rsid w:val="00A70E3E"/>
    <w:rsid w:val="00A713A6"/>
    <w:rsid w:val="00A80732"/>
    <w:rsid w:val="00AB113C"/>
    <w:rsid w:val="00AC5907"/>
    <w:rsid w:val="00BA1570"/>
    <w:rsid w:val="00BC4E00"/>
    <w:rsid w:val="00BF1620"/>
    <w:rsid w:val="00BF7853"/>
    <w:rsid w:val="00C116B6"/>
    <w:rsid w:val="00C302B1"/>
    <w:rsid w:val="00C32100"/>
    <w:rsid w:val="00C8088D"/>
    <w:rsid w:val="00C91583"/>
    <w:rsid w:val="00CA5953"/>
    <w:rsid w:val="00CC1975"/>
    <w:rsid w:val="00CC759E"/>
    <w:rsid w:val="00CF4099"/>
    <w:rsid w:val="00D107EE"/>
    <w:rsid w:val="00D25488"/>
    <w:rsid w:val="00D311B1"/>
    <w:rsid w:val="00D50540"/>
    <w:rsid w:val="00D53B13"/>
    <w:rsid w:val="00DA3912"/>
    <w:rsid w:val="00E742D4"/>
    <w:rsid w:val="00E75D45"/>
    <w:rsid w:val="00E765A9"/>
    <w:rsid w:val="00E7757A"/>
    <w:rsid w:val="00E81F0C"/>
    <w:rsid w:val="00E947A6"/>
    <w:rsid w:val="00EC2334"/>
    <w:rsid w:val="00ED66D9"/>
    <w:rsid w:val="00F01038"/>
    <w:rsid w:val="00F2385E"/>
    <w:rsid w:val="00F36E46"/>
    <w:rsid w:val="00F41906"/>
    <w:rsid w:val="00F508D2"/>
    <w:rsid w:val="00F51DAB"/>
    <w:rsid w:val="00F5340B"/>
    <w:rsid w:val="00F8093F"/>
    <w:rsid w:val="00FF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0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00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2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2334"/>
  </w:style>
  <w:style w:type="paragraph" w:styleId="Footer">
    <w:name w:val="footer"/>
    <w:basedOn w:val="Normal"/>
    <w:link w:val="FooterChar"/>
    <w:uiPriority w:val="99"/>
    <w:unhideWhenUsed/>
    <w:rsid w:val="00EC2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smt@mts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smt@mt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75</cp:revision>
  <cp:lastPrinted>2018-06-20T11:27:00Z</cp:lastPrinted>
  <dcterms:created xsi:type="dcterms:W3CDTF">2014-03-10T14:20:00Z</dcterms:created>
  <dcterms:modified xsi:type="dcterms:W3CDTF">2018-06-21T11:10:00Z</dcterms:modified>
</cp:coreProperties>
</file>